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4E72" w:rsidRPr="00004E72" w:rsidRDefault="00004E72" w:rsidP="00004E72">
      <w:pPr>
        <w:shd w:val="clear" w:color="auto" w:fill="FFFFFF"/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333300"/>
          <w:kern w:val="36"/>
          <w:sz w:val="18"/>
          <w:szCs w:val="18"/>
          <w:lang w:eastAsia="ru-RU"/>
        </w:rPr>
      </w:pPr>
      <w:r w:rsidRPr="00004E72">
        <w:rPr>
          <w:rFonts w:ascii="Times New Roman" w:eastAsia="Times New Roman" w:hAnsi="Times New Roman" w:cs="Times New Roman"/>
          <w:b/>
          <w:bCs/>
          <w:color w:val="FF0000"/>
          <w:kern w:val="36"/>
          <w:sz w:val="36"/>
          <w:szCs w:val="36"/>
          <w:lang w:eastAsia="ru-RU"/>
        </w:rPr>
        <w:t>Памятка о правилах поведения на льду</w:t>
      </w:r>
    </w:p>
    <w:p w:rsidR="00004E72" w:rsidRPr="00004E72" w:rsidRDefault="00004E72" w:rsidP="00004E7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lang w:eastAsia="ru-RU"/>
        </w:rPr>
        <w:t xml:space="preserve">Администрация МО г. Советск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7"/>
          <w:lang w:eastAsia="ru-RU"/>
        </w:rPr>
        <w:t>Щекинского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7"/>
          <w:lang w:eastAsia="ru-RU"/>
        </w:rPr>
        <w:t xml:space="preserve"> района</w:t>
      </w:r>
      <w:r w:rsidRPr="00004E72">
        <w:rPr>
          <w:rFonts w:ascii="Times New Roman" w:eastAsia="Times New Roman" w:hAnsi="Times New Roman" w:cs="Times New Roman"/>
          <w:b/>
          <w:bCs/>
          <w:color w:val="000000"/>
          <w:sz w:val="27"/>
          <w:lang w:eastAsia="ru-RU"/>
        </w:rPr>
        <w:t xml:space="preserve"> напоминает  про запрет выхода на лед. Особую внимательность необходимо проявлять при выходе на лед в местах зимнего лова рыбы.</w:t>
      </w:r>
    </w:p>
    <w:p w:rsidR="00004E72" w:rsidRPr="00004E72" w:rsidRDefault="00004E72" w:rsidP="00004E7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04E7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Выходить на необследованный лед опасно, а при надобности перехода нужно пользоваться палкой-пешней, проверяя прочность льда. Особенно осторожно нужно спускаться с берега - лед может неплотно соединяться с сушей, возможны трещины, подо льдом может быть воздух. Также лед непрочен около стока вод, в местах произрастания растительности, под сугробами.</w:t>
      </w:r>
    </w:p>
    <w:p w:rsidR="00004E72" w:rsidRDefault="00004E72" w:rsidP="00004E7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04E72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Остерегайтесь: выходить на лед в местах, обозначенных запрещающими аншлагами</w:t>
      </w:r>
      <w:r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.</w:t>
      </w:r>
      <w:r w:rsidRPr="00004E7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</w:p>
    <w:p w:rsidR="00004E72" w:rsidRPr="00004E72" w:rsidRDefault="00004E72" w:rsidP="00004E7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04E7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Основным условием безопасного пребывания человека на льду является соответствие толщины льда прилагаемой нагрузке: безопасная толщина льда для одного человека в весенний период не менее 10 см; безопасная толщина льда для совершения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пешей переправы 15 см и более. </w:t>
      </w:r>
      <w:r w:rsidRPr="00004E7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Критерии прочного льда: прозрачный лед с зеленоватым или синеватым оттенком; на открытом бесснежном пространстве лед всегда толще. Критерии тонкого льда: цвет льда молочно-мутный, серо-желтоватый лед, обычно ноздреватый и пористый. Такой лед обрушивается без предупреждающего потрескивания; лед, покрытый снегом (снег, выпавший на только что образовавшийся лед, помимо того, что маскирует полыньи, замедляет рост ледяного покрова).</w:t>
      </w:r>
    </w:p>
    <w:p w:rsidR="00004E72" w:rsidRPr="00004E72" w:rsidRDefault="00004E72" w:rsidP="00004E7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04E7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Лед более тонок: на течении, особенно быстром, на глубоких и открытых для ветра местах; над тенистым и торфяным дном; у болотистых берегов; в местах выхода подводных ключей; под мостами; в узких протоках; вблизи ме</w:t>
      </w:r>
      <w:proofErr w:type="gramStart"/>
      <w:r w:rsidRPr="00004E7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ст сбр</w:t>
      </w:r>
      <w:proofErr w:type="gramEnd"/>
      <w:r w:rsidRPr="00004E7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оса в водоемы теплых и горячих вод промышленных и коммунальных предприятий; в нижнем бьефе плотины, где даже в сильные морозы кратковременные попуски воды из водохранилища способны источить лед и образовать в нем опасные промоины; в местах, где растет камыш, тростник и другие водные растения.</w:t>
      </w:r>
    </w:p>
    <w:p w:rsidR="00004E72" w:rsidRDefault="00004E72" w:rsidP="00004E7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04E72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Правила поведения на льду:</w:t>
      </w:r>
      <w:r w:rsidRPr="00004E7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</w:p>
    <w:p w:rsidR="00004E72" w:rsidRDefault="00004E72" w:rsidP="00004E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04E7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 Ни в коем случае нельзя выходить на лед в темное время суток и при плохой видимости (туман, снегопад, дождь). </w:t>
      </w:r>
      <w:r w:rsidRPr="00004E7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2. При вынужденном переходе водоема безопаснее всего придерживаться проторенных троп или идти по уже проложенной лыжне. Но если их нет, надо перед тем, как спуститься на лед, очень внимательно осмотреться и наметить предстоящий маршрут. </w:t>
      </w:r>
    </w:p>
    <w:p w:rsidR="00004E72" w:rsidRPr="00004E72" w:rsidRDefault="00004E72" w:rsidP="00004E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04E7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3. При переходе водоема группой необходимо соблюдать расстояние друг от друга (5-6 м). </w:t>
      </w:r>
      <w:r w:rsidRPr="00004E7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4. Нельзя проверять прочность льда ударом ноги. Если после первого сильного удара поленом или лыжной палкой покажется хоть немного воды, - это означает, что лед тонкий, по нему ходить нельзя. В этом случае следует немедленно отойти по своему же следу к берегу, скользящими шагами, не отрывая ног ото льда и расставив их на ширину плеч, чтобы нагрузка распределялась на большую площадь. Точно так же поступают при предостерегающем потрескивании льда и образовании в нем трещин. </w:t>
      </w:r>
      <w:r w:rsidRPr="00004E7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5. Если есть рюкзак, повесьте его на одно плечо, это позволит легко </w:t>
      </w:r>
      <w:r w:rsidRPr="00004E7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освободиться от груза в случае, если лед под вами провалится. </w:t>
      </w:r>
      <w:r w:rsidRPr="00004E7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6. Рыбакам на замерзший водоем необходимо брать с собой прочный шнур длиной 20 – 25 метров с большой глухой петлей на конце и грузом. Груз поможет забросить шнур к провалившемуся в воду товарищу, петля нужна для того, чтобы пострадавший мог надежнее держаться, продев ее под мышки. Оказание помощи </w:t>
      </w:r>
      <w:proofErr w:type="gramStart"/>
      <w:r w:rsidRPr="00004E7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провалившемуся</w:t>
      </w:r>
      <w:proofErr w:type="gramEnd"/>
      <w:r w:rsidRPr="00004E7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под лед - </w:t>
      </w:r>
      <w:proofErr w:type="spellStart"/>
      <w:r w:rsidRPr="00004E7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самоспасение</w:t>
      </w:r>
      <w:proofErr w:type="spellEnd"/>
      <w:r w:rsidRPr="00004E7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: не поддавайтесь панике; не надо барахтаться и наваливаться всем телом на тонкую кромку льда, так как под тяжестью тела он будет обламываться; широко раскиньте руки, чтобы не погрузиться с головой в воду; обопритесь локтями об лед и, приведя тело в горизонтальное положение, постарайтесь забросить на лед ту ногу, которая ближе всего к его кромке, поворотом корпуса вытащите вторую ногу и быстро выкатывайтесь на лед; без резких движений отползайте как можно дальше от опасного места в том направлении, откуда пришли; зовите на помощь; удерживая себя на поверхности воды, стараться затрачивать на это минимум физических усилий. </w:t>
      </w:r>
      <w:proofErr w:type="gramStart"/>
      <w:r w:rsidRPr="00004E7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(Одна из причин быстрого понижения температуры тела - перемещение прилежащего к телу подогретого им слоя воды и замена его новым, холодным.</w:t>
      </w:r>
      <w:proofErr w:type="gramEnd"/>
      <w:r w:rsidRPr="00004E7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gramStart"/>
      <w:r w:rsidRPr="00004E7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Кроме того, при движениях нарушается дополнительная изоляция, создаваемая водой, пропитавшей одежду); находясь на плаву, следует голову держать как можно выше над водой.</w:t>
      </w:r>
      <w:proofErr w:type="gramEnd"/>
      <w:r w:rsidRPr="00004E7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Известно, что более 50% всех </w:t>
      </w:r>
      <w:proofErr w:type="spellStart"/>
      <w:r w:rsidRPr="00004E7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теплопотерь</w:t>
      </w:r>
      <w:proofErr w:type="spellEnd"/>
      <w:r w:rsidRPr="00004E7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организма, а по некоторым данным, даже 75% приходится на ее долю; активно плыть к берегу, плоту или шлюпке, можно, если они находятся на расстоянии, преодоление которого потребует не более 40 мин; добравшись до </w:t>
      </w:r>
      <w:proofErr w:type="spellStart"/>
      <w:r w:rsidRPr="00004E7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плавсредства</w:t>
      </w:r>
      <w:proofErr w:type="spellEnd"/>
      <w:r w:rsidRPr="00004E7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надо немедленно раздеться, выжать намокшую одежду и снова надеть. Если вы оказываете помощь: подходите к полынье очень осторожно, лучше подползти по-пластунски; сообщите пострадавшему криком, что идете ему на помощь, это придаст ему силы, уверенность; за 3-4 метра протяните ему веревку, шест, доску, шарф или любое другое подручное средство; подавать пострадавшему руку небезопасно, так как, приближаясь к полынье, вы увеличите нагрузку на лед и не только не поможете, но и сами рискуете провалиться. Первая помощь при утоплении: перенести пострадавшего на безопасное место, согреть; повернуть утонувшего лицом вниз и опустить голову ниже таза; очистить рот от слизи. При появлении рвотного и кашлевого рефлексов - добиться полного удаления воды из дыхательных путей и желудка (нельзя терять время на удаления воды из легких и желудка при отсутствии пульса на сонной артерии); при отсутствии пульса на сонной артерии сделать наружный массаж сердца и искусственное дыхание; доставить пострадавшего в медицинское учреждение.</w:t>
      </w:r>
    </w:p>
    <w:p w:rsidR="00004E72" w:rsidRPr="00004E72" w:rsidRDefault="00004E72" w:rsidP="00004E7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04E7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Отогревание пострадавшего: пострадавшего надо укрыть в месте, защищенном от ветра, хорошо укутать в любую имеющуюся одежду, одеяло; если он в сознании, напоить горячим чаем, кофе. Очень эффективны грелки, бутылки, фляги, заполненные горячей водой, или камни, разогретые в пламени костра и завернутые в ткань, их прикладывают к боковым поверхностям грудной клетки, к голове, к паховой области, под мышки; </w:t>
      </w:r>
      <w:r w:rsidRPr="00004E7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- нельзя растирать тело, давать алкоголь, этим можно нанести серьезный вред организму. Так, при растирании охлажденная кровь из периферических сосудов начнет активно поступать к "сердцевине" тела, что приведет к дальнейшему </w:t>
      </w:r>
      <w:r w:rsidRPr="00004E7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снижению ее температуры. Алкоголь же будет оказывать угнетающее действие на центральную нервную систему.</w:t>
      </w:r>
    </w:p>
    <w:p w:rsidR="00004E72" w:rsidRPr="00004E72" w:rsidRDefault="00004E72" w:rsidP="00004E7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04E7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907752" w:rsidRPr="00577BEA" w:rsidRDefault="00577BEA" w:rsidP="00577BEA">
      <w:pPr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 w:rsidRPr="00577BEA">
        <w:rPr>
          <w:rFonts w:ascii="Times New Roman" w:hAnsi="Times New Roman" w:cs="Times New Roman"/>
          <w:b/>
          <w:i/>
          <w:sz w:val="28"/>
          <w:szCs w:val="28"/>
        </w:rPr>
        <w:t>Администрация МО г. Советск</w:t>
      </w:r>
    </w:p>
    <w:sectPr w:rsidR="00907752" w:rsidRPr="00577BEA" w:rsidSect="009077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04E72"/>
    <w:rsid w:val="00004E72"/>
    <w:rsid w:val="00577BEA"/>
    <w:rsid w:val="008411AB"/>
    <w:rsid w:val="009077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7752"/>
  </w:style>
  <w:style w:type="paragraph" w:styleId="1">
    <w:name w:val="heading 1"/>
    <w:basedOn w:val="a"/>
    <w:link w:val="10"/>
    <w:uiPriority w:val="9"/>
    <w:qFormat/>
    <w:rsid w:val="00004E7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04E7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004E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04E72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89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933</Words>
  <Characters>5320</Characters>
  <Application>Microsoft Office Word</Application>
  <DocSecurity>0</DocSecurity>
  <Lines>44</Lines>
  <Paragraphs>12</Paragraphs>
  <ScaleCrop>false</ScaleCrop>
  <Company/>
  <LinksUpToDate>false</LinksUpToDate>
  <CharactersWithSpaces>6241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Наталья</cp:lastModifiedBy>
  <cp:revision>2</cp:revision>
  <dcterms:created xsi:type="dcterms:W3CDTF">2014-11-12T13:53:00Z</dcterms:created>
  <dcterms:modified xsi:type="dcterms:W3CDTF">2014-11-12T14:00:00Z</dcterms:modified>
</cp:coreProperties>
</file>