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AC" w:rsidRDefault="00F07CAC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8.6pt;margin-top:70.3pt;width:209.85pt;height:61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F07CAC" w:rsidRPr="00C1143A" w:rsidRDefault="00F07CAC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F07CAC" w:rsidRPr="00C1143A" w:rsidRDefault="00F07CAC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F07CAC" w:rsidRPr="00C1143A" w:rsidRDefault="00F07CAC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F07CAC" w:rsidRPr="00C1143A" w:rsidRDefault="00F07CAC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F07CAC" w:rsidRDefault="00F07CAC" w:rsidP="006F5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07CAC" w:rsidRPr="00DC097A" w:rsidRDefault="00F07CAC" w:rsidP="00964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097A">
        <w:rPr>
          <w:rFonts w:ascii="Times New Roman" w:hAnsi="Times New Roman"/>
          <w:b/>
          <w:sz w:val="32"/>
          <w:szCs w:val="32"/>
        </w:rPr>
        <w:t>Вопросы кадастрового учета</w:t>
      </w:r>
    </w:p>
    <w:p w:rsidR="00F07CAC" w:rsidRDefault="00F07CAC" w:rsidP="00A60A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CAC" w:rsidRPr="00697A41" w:rsidRDefault="00F07CAC" w:rsidP="00DC09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A41">
        <w:rPr>
          <w:rFonts w:ascii="Times New Roman" w:hAnsi="Times New Roman"/>
          <w:sz w:val="28"/>
          <w:szCs w:val="28"/>
        </w:rPr>
        <w:t>Если границы земельного участка не установлены в соответствии с нормами действующего законодательства, то графическое изображение границ данного земельного участка в Едином государственном реестре недвижимости отсутствует.</w:t>
      </w:r>
    </w:p>
    <w:p w:rsidR="00F07CAC" w:rsidRDefault="00F07CAC" w:rsidP="00DC0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F7">
        <w:rPr>
          <w:rFonts w:ascii="Times New Roman" w:hAnsi="Times New Roman"/>
          <w:sz w:val="28"/>
          <w:szCs w:val="28"/>
        </w:rPr>
        <w:t xml:space="preserve">Действующее законодательство не содержит положений, запрещающих внесение сведений в реестр прав, ограничений прав и обременений недвижимого имущества в случае отсутствия сведений о координатах характерных точек границ земельных участков в реестре объектов недвижимости. Кроме того, с 01.01.2018 каких-либо изменений в </w:t>
      </w:r>
      <w:r>
        <w:rPr>
          <w:rFonts w:ascii="Times New Roman" w:hAnsi="Times New Roman"/>
          <w:sz w:val="28"/>
          <w:szCs w:val="28"/>
        </w:rPr>
        <w:t xml:space="preserve">нормативно-правовые акты, касающихся запрета на отчуждение </w:t>
      </w:r>
      <w:r w:rsidRPr="00697A41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697A4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границы которых</w:t>
      </w:r>
      <w:r w:rsidRPr="00697A41">
        <w:rPr>
          <w:rFonts w:ascii="Times New Roman" w:hAnsi="Times New Roman"/>
          <w:sz w:val="28"/>
          <w:szCs w:val="28"/>
        </w:rPr>
        <w:t xml:space="preserve"> не установлены в соответствии с нормами действующего законодательства</w:t>
      </w:r>
      <w:r>
        <w:rPr>
          <w:rFonts w:ascii="Times New Roman" w:hAnsi="Times New Roman"/>
          <w:sz w:val="28"/>
          <w:szCs w:val="28"/>
        </w:rPr>
        <w:t>, не вносилось.</w:t>
      </w:r>
    </w:p>
    <w:p w:rsidR="00F07CAC" w:rsidRPr="00D214F7" w:rsidRDefault="00F07CAC" w:rsidP="00DC0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F7">
        <w:rPr>
          <w:rFonts w:ascii="Times New Roman" w:hAnsi="Times New Roman"/>
          <w:sz w:val="28"/>
          <w:szCs w:val="28"/>
        </w:rPr>
        <w:t>Таким образом, отсутствие в Едином государственном реестре недвижимости (ЕГРН) сведений о координатах по-прежнему не является препятствием для распоряжения землей. Каждый правообладатель самостоятельно решает уточнять или нет границы земельного участка.</w:t>
      </w:r>
    </w:p>
    <w:p w:rsidR="00F07CAC" w:rsidRPr="00D214F7" w:rsidRDefault="00F07CAC" w:rsidP="00DC0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F7">
        <w:rPr>
          <w:rFonts w:ascii="Times New Roman" w:hAnsi="Times New Roman"/>
          <w:sz w:val="28"/>
          <w:szCs w:val="28"/>
        </w:rPr>
        <w:t>Между тем, уточнение границ земельных участков позволяет обезопасить владельца земли от возможных посягательств на квадратные метры со стороны недобросовестных соседей.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4F7">
        <w:rPr>
          <w:rFonts w:ascii="Times New Roman" w:hAnsi="Times New Roman"/>
          <w:sz w:val="28"/>
          <w:szCs w:val="28"/>
        </w:rPr>
        <w:t>границы земельного участка определены на местности и учтены в ЕГРН, то никаких проблем и спорных вопросов при совершении юридических сделок не возникнет.</w:t>
      </w:r>
    </w:p>
    <w:p w:rsidR="00F07CAC" w:rsidRDefault="00F07CAC" w:rsidP="00DC0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F7">
        <w:rPr>
          <w:rFonts w:ascii="Times New Roman" w:hAnsi="Times New Roman"/>
          <w:sz w:val="28"/>
          <w:szCs w:val="28"/>
        </w:rPr>
        <w:t xml:space="preserve">Чтобы узнать, содержатся ли в ЕГРН сведения о координатах характерных точек границ земельного участка, Вы можете воспользоваться бесплатным электронным сервисом Росреестра, размещенным в сети Интернет. </w:t>
      </w:r>
    </w:p>
    <w:p w:rsidR="00F07CAC" w:rsidRPr="00840D0E" w:rsidRDefault="00F07CAC" w:rsidP="00DC09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57">
        <w:rPr>
          <w:sz w:val="28"/>
          <w:szCs w:val="28"/>
        </w:rPr>
        <w:t>Оперативно получать сведения из ЕГРН позволяет сервис "Публичная кадастровая карта" (ПКК), который размещен на главной странице сайта Росреестра.</w:t>
      </w:r>
      <w:r w:rsidRPr="00840D0E">
        <w:rPr>
          <w:sz w:val="28"/>
          <w:szCs w:val="28"/>
        </w:rPr>
        <w:t xml:space="preserve"> </w:t>
      </w:r>
    </w:p>
    <w:p w:rsidR="00F07CAC" w:rsidRDefault="00F07CAC" w:rsidP="00DC09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57">
        <w:rPr>
          <w:sz w:val="28"/>
          <w:szCs w:val="28"/>
        </w:rPr>
        <w:t xml:space="preserve">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</w:t>
      </w:r>
    </w:p>
    <w:p w:rsidR="00F07CAC" w:rsidRPr="008171E2" w:rsidRDefault="00F07CAC" w:rsidP="00DC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1E2">
        <w:rPr>
          <w:rFonts w:ascii="Times New Roman" w:hAnsi="Times New Roman"/>
          <w:sz w:val="28"/>
          <w:szCs w:val="28"/>
        </w:rPr>
        <w:t>Если граница земельного участка не установлена в соответствии с требованиями земельного законодательства и в ЕГРН не внесены сведения о координатах характерных точек границы земельного участка, план земельного участка не отображается на публичной кадастровой карте.</w:t>
      </w:r>
    </w:p>
    <w:p w:rsidR="00F07CAC" w:rsidRPr="00224679" w:rsidRDefault="00F07CAC" w:rsidP="0022467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679">
        <w:rPr>
          <w:sz w:val="28"/>
          <w:szCs w:val="28"/>
        </w:rPr>
        <w:t xml:space="preserve">Также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</w:t>
      </w:r>
    </w:p>
    <w:p w:rsidR="00F07CAC" w:rsidRPr="00224679" w:rsidRDefault="00F07CAC" w:rsidP="0022467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679">
        <w:rPr>
          <w:sz w:val="28"/>
          <w:szCs w:val="28"/>
        </w:rPr>
        <w:t>Обратиться с заявление</w:t>
      </w:r>
      <w:r>
        <w:rPr>
          <w:sz w:val="28"/>
          <w:szCs w:val="28"/>
        </w:rPr>
        <w:t>м</w:t>
      </w:r>
      <w:r w:rsidRPr="00224679">
        <w:rPr>
          <w:sz w:val="28"/>
          <w:szCs w:val="28"/>
        </w:rPr>
        <w:t xml:space="preserve"> о государственном кадастровом учете изменений объекта недвижимости можно через офисы </w:t>
      </w:r>
      <w:r w:rsidRPr="00224679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224679">
        <w:rPr>
          <w:sz w:val="28"/>
          <w:szCs w:val="28"/>
        </w:rPr>
        <w:t>в порядке единого окна или в электронном виде через портал услуг Росреестра.</w:t>
      </w:r>
    </w:p>
    <w:p w:rsidR="00F07CAC" w:rsidRDefault="00F07CA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AC" w:rsidRDefault="00F07CAC" w:rsidP="00F97A42">
      <w:pPr>
        <w:pStyle w:val="NormalWeb"/>
      </w:pPr>
    </w:p>
    <w:sectPr w:rsidR="00F07CAC" w:rsidSect="005F7D2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AC" w:rsidRDefault="00F07CAC">
      <w:r>
        <w:separator/>
      </w:r>
    </w:p>
  </w:endnote>
  <w:endnote w:type="continuationSeparator" w:id="0">
    <w:p w:rsidR="00F07CAC" w:rsidRDefault="00F0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AC" w:rsidRDefault="00F07CAC">
      <w:r>
        <w:separator/>
      </w:r>
    </w:p>
  </w:footnote>
  <w:footnote w:type="continuationSeparator" w:id="0">
    <w:p w:rsidR="00F07CAC" w:rsidRDefault="00F0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AC" w:rsidRDefault="00F07CA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CAC" w:rsidRDefault="00F07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AC" w:rsidRDefault="00F07CA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7CAC" w:rsidRDefault="00F07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3EF6"/>
    <w:rsid w:val="0000444E"/>
    <w:rsid w:val="00011939"/>
    <w:rsid w:val="00011A30"/>
    <w:rsid w:val="0001274F"/>
    <w:rsid w:val="0001409A"/>
    <w:rsid w:val="00015CD2"/>
    <w:rsid w:val="0001623C"/>
    <w:rsid w:val="0001731D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38A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4B5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4954"/>
    <w:rsid w:val="000E5DE9"/>
    <w:rsid w:val="000F1219"/>
    <w:rsid w:val="000F2BBD"/>
    <w:rsid w:val="00101A9E"/>
    <w:rsid w:val="00103CD9"/>
    <w:rsid w:val="00105284"/>
    <w:rsid w:val="00106661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26CA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47FB"/>
    <w:rsid w:val="001C6261"/>
    <w:rsid w:val="001C7FC5"/>
    <w:rsid w:val="001D30E5"/>
    <w:rsid w:val="001D3623"/>
    <w:rsid w:val="001E501D"/>
    <w:rsid w:val="001E52FD"/>
    <w:rsid w:val="001E54C1"/>
    <w:rsid w:val="001E72DD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4679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1E44"/>
    <w:rsid w:val="00262968"/>
    <w:rsid w:val="00265874"/>
    <w:rsid w:val="002716E4"/>
    <w:rsid w:val="00271F01"/>
    <w:rsid w:val="00274123"/>
    <w:rsid w:val="00274DB7"/>
    <w:rsid w:val="00275696"/>
    <w:rsid w:val="00282DC5"/>
    <w:rsid w:val="0028319B"/>
    <w:rsid w:val="00284C70"/>
    <w:rsid w:val="00290333"/>
    <w:rsid w:val="00292693"/>
    <w:rsid w:val="0029329D"/>
    <w:rsid w:val="00297F8E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CF8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866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20FF"/>
    <w:rsid w:val="00462C2D"/>
    <w:rsid w:val="004633A8"/>
    <w:rsid w:val="004647B0"/>
    <w:rsid w:val="00464B50"/>
    <w:rsid w:val="004654E3"/>
    <w:rsid w:val="00466568"/>
    <w:rsid w:val="00466BD3"/>
    <w:rsid w:val="00466ED3"/>
    <w:rsid w:val="00472235"/>
    <w:rsid w:val="00472522"/>
    <w:rsid w:val="004726CE"/>
    <w:rsid w:val="00475631"/>
    <w:rsid w:val="00475C15"/>
    <w:rsid w:val="0047601D"/>
    <w:rsid w:val="00477152"/>
    <w:rsid w:val="00480C17"/>
    <w:rsid w:val="00481D47"/>
    <w:rsid w:val="00484D4A"/>
    <w:rsid w:val="00485432"/>
    <w:rsid w:val="00487C7B"/>
    <w:rsid w:val="00490607"/>
    <w:rsid w:val="0049192C"/>
    <w:rsid w:val="00493886"/>
    <w:rsid w:val="004941CC"/>
    <w:rsid w:val="004959E2"/>
    <w:rsid w:val="00495B8F"/>
    <w:rsid w:val="00495C8B"/>
    <w:rsid w:val="00495EA0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79EE"/>
    <w:rsid w:val="004F085E"/>
    <w:rsid w:val="004F2B50"/>
    <w:rsid w:val="005028CC"/>
    <w:rsid w:val="00502F80"/>
    <w:rsid w:val="005036F8"/>
    <w:rsid w:val="00503E6B"/>
    <w:rsid w:val="00505E15"/>
    <w:rsid w:val="00506DD1"/>
    <w:rsid w:val="0051190E"/>
    <w:rsid w:val="00511F6B"/>
    <w:rsid w:val="00513C54"/>
    <w:rsid w:val="00514D5A"/>
    <w:rsid w:val="00516790"/>
    <w:rsid w:val="00516B08"/>
    <w:rsid w:val="005225DA"/>
    <w:rsid w:val="00526612"/>
    <w:rsid w:val="00531802"/>
    <w:rsid w:val="00532D36"/>
    <w:rsid w:val="00533682"/>
    <w:rsid w:val="0053443C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4A54"/>
    <w:rsid w:val="005E5E6A"/>
    <w:rsid w:val="005F0793"/>
    <w:rsid w:val="005F1F59"/>
    <w:rsid w:val="005F2D81"/>
    <w:rsid w:val="005F55E3"/>
    <w:rsid w:val="005F77C8"/>
    <w:rsid w:val="005F7D27"/>
    <w:rsid w:val="006014C8"/>
    <w:rsid w:val="0060206D"/>
    <w:rsid w:val="006078AF"/>
    <w:rsid w:val="006130B4"/>
    <w:rsid w:val="0061483C"/>
    <w:rsid w:val="00615A7B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4FC9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97A41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5BCA"/>
    <w:rsid w:val="006F74D4"/>
    <w:rsid w:val="0070233E"/>
    <w:rsid w:val="007052B2"/>
    <w:rsid w:val="00711577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1934"/>
    <w:rsid w:val="00753FBD"/>
    <w:rsid w:val="00757B6C"/>
    <w:rsid w:val="007615D0"/>
    <w:rsid w:val="007639F3"/>
    <w:rsid w:val="00763E57"/>
    <w:rsid w:val="007640FD"/>
    <w:rsid w:val="0076447D"/>
    <w:rsid w:val="00764B98"/>
    <w:rsid w:val="00765527"/>
    <w:rsid w:val="007670B0"/>
    <w:rsid w:val="007670C7"/>
    <w:rsid w:val="007677C8"/>
    <w:rsid w:val="007702B7"/>
    <w:rsid w:val="00772161"/>
    <w:rsid w:val="00772EBB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1D6D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C2D4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11F"/>
    <w:rsid w:val="00803571"/>
    <w:rsid w:val="00805AEB"/>
    <w:rsid w:val="0080775A"/>
    <w:rsid w:val="008105EA"/>
    <w:rsid w:val="00810893"/>
    <w:rsid w:val="008158F8"/>
    <w:rsid w:val="008164EB"/>
    <w:rsid w:val="008171E2"/>
    <w:rsid w:val="00820F79"/>
    <w:rsid w:val="00822189"/>
    <w:rsid w:val="00823415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0D0E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1143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2337"/>
    <w:rsid w:val="00953286"/>
    <w:rsid w:val="0095604F"/>
    <w:rsid w:val="009610AD"/>
    <w:rsid w:val="00961152"/>
    <w:rsid w:val="0096155D"/>
    <w:rsid w:val="009626C3"/>
    <w:rsid w:val="0096290D"/>
    <w:rsid w:val="00962B19"/>
    <w:rsid w:val="00963D6B"/>
    <w:rsid w:val="00964F96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87B70"/>
    <w:rsid w:val="0099436D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0A38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2BDC"/>
    <w:rsid w:val="00A9330C"/>
    <w:rsid w:val="00A97C7F"/>
    <w:rsid w:val="00AA083B"/>
    <w:rsid w:val="00AA7EA1"/>
    <w:rsid w:val="00AB00D2"/>
    <w:rsid w:val="00AB0487"/>
    <w:rsid w:val="00AB3F89"/>
    <w:rsid w:val="00AB73AB"/>
    <w:rsid w:val="00AC0109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48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101B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1753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6786"/>
    <w:rsid w:val="00CF7A54"/>
    <w:rsid w:val="00D009C1"/>
    <w:rsid w:val="00D00FE7"/>
    <w:rsid w:val="00D0620C"/>
    <w:rsid w:val="00D12CD9"/>
    <w:rsid w:val="00D135B1"/>
    <w:rsid w:val="00D13A01"/>
    <w:rsid w:val="00D143D1"/>
    <w:rsid w:val="00D14CE5"/>
    <w:rsid w:val="00D210DD"/>
    <w:rsid w:val="00D214F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1B40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1F98"/>
    <w:rsid w:val="00DB54F6"/>
    <w:rsid w:val="00DB57DA"/>
    <w:rsid w:val="00DC097A"/>
    <w:rsid w:val="00DC3912"/>
    <w:rsid w:val="00DC500F"/>
    <w:rsid w:val="00DC5012"/>
    <w:rsid w:val="00DC684D"/>
    <w:rsid w:val="00DC7230"/>
    <w:rsid w:val="00DD0097"/>
    <w:rsid w:val="00DD0759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7118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37ABB"/>
    <w:rsid w:val="00E40FE9"/>
    <w:rsid w:val="00E4303E"/>
    <w:rsid w:val="00E45BE2"/>
    <w:rsid w:val="00E47345"/>
    <w:rsid w:val="00E52818"/>
    <w:rsid w:val="00E55148"/>
    <w:rsid w:val="00E564C7"/>
    <w:rsid w:val="00E60BAA"/>
    <w:rsid w:val="00E612BB"/>
    <w:rsid w:val="00E61579"/>
    <w:rsid w:val="00E6278F"/>
    <w:rsid w:val="00E62BF4"/>
    <w:rsid w:val="00E64447"/>
    <w:rsid w:val="00E64798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85684"/>
    <w:rsid w:val="00E90D24"/>
    <w:rsid w:val="00E92369"/>
    <w:rsid w:val="00E95622"/>
    <w:rsid w:val="00E9662F"/>
    <w:rsid w:val="00EA1020"/>
    <w:rsid w:val="00EA1376"/>
    <w:rsid w:val="00EA14B7"/>
    <w:rsid w:val="00EA2B1B"/>
    <w:rsid w:val="00EA361F"/>
    <w:rsid w:val="00EA5FFE"/>
    <w:rsid w:val="00EB1DD3"/>
    <w:rsid w:val="00EB6F82"/>
    <w:rsid w:val="00EC09D1"/>
    <w:rsid w:val="00EC190D"/>
    <w:rsid w:val="00EC43EB"/>
    <w:rsid w:val="00EC7934"/>
    <w:rsid w:val="00EC7F70"/>
    <w:rsid w:val="00ED0944"/>
    <w:rsid w:val="00ED18FE"/>
    <w:rsid w:val="00ED2759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7CAC"/>
    <w:rsid w:val="00F107F1"/>
    <w:rsid w:val="00F11D62"/>
    <w:rsid w:val="00F13A58"/>
    <w:rsid w:val="00F13C92"/>
    <w:rsid w:val="00F14E40"/>
    <w:rsid w:val="00F15B0F"/>
    <w:rsid w:val="00F171B9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96AAE"/>
    <w:rsid w:val="00F97A42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AB7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E09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question">
    <w:name w:val="question"/>
    <w:basedOn w:val="Normal"/>
    <w:uiPriority w:val="99"/>
    <w:rsid w:val="00F97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408</Words>
  <Characters>2327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2018-01-11T14:32:00Z</cp:lastPrinted>
  <dcterms:created xsi:type="dcterms:W3CDTF">2018-01-11T12:18:00Z</dcterms:created>
  <dcterms:modified xsi:type="dcterms:W3CDTF">2018-01-12T11:26:00Z</dcterms:modified>
</cp:coreProperties>
</file>