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B4D" w:rsidRPr="00B76FFD" w:rsidRDefault="004F3B4D" w:rsidP="00641DBE">
      <w:pPr>
        <w:spacing w:line="360" w:lineRule="exact"/>
        <w:jc w:val="center"/>
        <w:rPr>
          <w:rFonts w:ascii="PT Astra Serif" w:hAnsi="PT Astra Serif"/>
          <w:b/>
          <w:sz w:val="28"/>
          <w:szCs w:val="28"/>
        </w:rPr>
      </w:pPr>
    </w:p>
    <w:tbl>
      <w:tblPr>
        <w:tblW w:w="0" w:type="auto"/>
        <w:tblLook w:val="01E0" w:firstRow="1" w:lastRow="1" w:firstColumn="1" w:lastColumn="1" w:noHBand="0" w:noVBand="0"/>
      </w:tblPr>
      <w:tblGrid>
        <w:gridCol w:w="4513"/>
        <w:gridCol w:w="4887"/>
      </w:tblGrid>
      <w:tr w:rsidR="00F05932" w:rsidRPr="007D55B4" w:rsidTr="007D55B4">
        <w:tc>
          <w:tcPr>
            <w:tcW w:w="10031" w:type="dxa"/>
            <w:gridSpan w:val="2"/>
          </w:tcPr>
          <w:p w:rsidR="00F05932" w:rsidRPr="007D55B4" w:rsidRDefault="00F05932" w:rsidP="007D55B4">
            <w:pPr>
              <w:ind w:firstLine="709"/>
              <w:jc w:val="center"/>
              <w:rPr>
                <w:rFonts w:ascii="PT Astra Serif" w:hAnsi="PT Astra Serif" w:cs="Arial"/>
                <w:b/>
                <w:bCs/>
                <w:color w:val="000000"/>
                <w:sz w:val="28"/>
                <w:szCs w:val="28"/>
              </w:rPr>
            </w:pPr>
            <w:r w:rsidRPr="007D55B4">
              <w:rPr>
                <w:rFonts w:ascii="PT Astra Serif" w:hAnsi="PT Astra Serif" w:cs="Arial"/>
                <w:b/>
                <w:bCs/>
                <w:color w:val="000000"/>
                <w:sz w:val="28"/>
                <w:szCs w:val="28"/>
              </w:rPr>
              <w:t>Тульская область</w:t>
            </w:r>
          </w:p>
        </w:tc>
      </w:tr>
      <w:tr w:rsidR="00F05932" w:rsidRPr="007D55B4" w:rsidTr="007D55B4">
        <w:tc>
          <w:tcPr>
            <w:tcW w:w="10031" w:type="dxa"/>
            <w:gridSpan w:val="2"/>
          </w:tcPr>
          <w:p w:rsidR="00F05932" w:rsidRPr="007D55B4" w:rsidRDefault="00F05932" w:rsidP="007D55B4">
            <w:pPr>
              <w:ind w:firstLine="709"/>
              <w:jc w:val="center"/>
              <w:rPr>
                <w:rFonts w:ascii="PT Astra Serif" w:hAnsi="PT Astra Serif" w:cs="Arial"/>
                <w:b/>
                <w:bCs/>
                <w:color w:val="000000"/>
                <w:sz w:val="28"/>
                <w:szCs w:val="28"/>
              </w:rPr>
            </w:pPr>
            <w:r w:rsidRPr="007D55B4">
              <w:rPr>
                <w:rFonts w:ascii="PT Astra Serif" w:hAnsi="PT Astra Serif" w:cs="Arial"/>
                <w:b/>
                <w:bCs/>
                <w:color w:val="000000"/>
                <w:sz w:val="28"/>
                <w:szCs w:val="28"/>
              </w:rPr>
              <w:t xml:space="preserve">Муниципальное образование </w:t>
            </w:r>
            <w:r w:rsidR="007D55B4" w:rsidRPr="007D55B4">
              <w:rPr>
                <w:rFonts w:ascii="PT Astra Serif" w:hAnsi="PT Astra Serif" w:cs="Arial"/>
                <w:b/>
                <w:bCs/>
                <w:color w:val="000000"/>
                <w:sz w:val="28"/>
                <w:szCs w:val="28"/>
              </w:rPr>
              <w:t>Ломинцевское</w:t>
            </w:r>
            <w:r w:rsidRPr="007D55B4">
              <w:rPr>
                <w:rFonts w:ascii="PT Astra Serif" w:hAnsi="PT Astra Serif" w:cs="Arial"/>
                <w:b/>
                <w:bCs/>
                <w:color w:val="000000"/>
                <w:sz w:val="28"/>
                <w:szCs w:val="28"/>
              </w:rPr>
              <w:t xml:space="preserve"> Щекинского района</w:t>
            </w:r>
          </w:p>
        </w:tc>
      </w:tr>
      <w:tr w:rsidR="00F05932" w:rsidRPr="007D55B4" w:rsidTr="007D55B4">
        <w:tc>
          <w:tcPr>
            <w:tcW w:w="10031" w:type="dxa"/>
            <w:gridSpan w:val="2"/>
          </w:tcPr>
          <w:p w:rsidR="00F05932" w:rsidRPr="007D55B4" w:rsidRDefault="00F05932" w:rsidP="007D55B4">
            <w:pPr>
              <w:ind w:firstLine="709"/>
              <w:jc w:val="center"/>
              <w:rPr>
                <w:rFonts w:ascii="PT Astra Serif" w:hAnsi="PT Astra Serif" w:cs="Arial"/>
                <w:b/>
                <w:bCs/>
                <w:color w:val="000000"/>
                <w:sz w:val="28"/>
                <w:szCs w:val="28"/>
              </w:rPr>
            </w:pPr>
            <w:r w:rsidRPr="007D55B4">
              <w:rPr>
                <w:rFonts w:ascii="PT Astra Serif" w:hAnsi="PT Astra Serif" w:cs="Arial"/>
                <w:b/>
                <w:bCs/>
                <w:color w:val="000000"/>
                <w:sz w:val="28"/>
                <w:szCs w:val="28"/>
              </w:rPr>
              <w:t xml:space="preserve">Администрация </w:t>
            </w:r>
          </w:p>
          <w:p w:rsidR="00F05932" w:rsidRPr="007D55B4" w:rsidRDefault="00F05932" w:rsidP="007D55B4">
            <w:pPr>
              <w:ind w:firstLine="709"/>
              <w:jc w:val="center"/>
              <w:rPr>
                <w:rFonts w:ascii="PT Astra Serif" w:hAnsi="PT Astra Serif" w:cs="Arial"/>
                <w:b/>
                <w:bCs/>
                <w:color w:val="000000"/>
                <w:sz w:val="28"/>
                <w:szCs w:val="28"/>
              </w:rPr>
            </w:pPr>
          </w:p>
        </w:tc>
      </w:tr>
      <w:tr w:rsidR="00F05932" w:rsidRPr="007D55B4" w:rsidTr="007D55B4">
        <w:tc>
          <w:tcPr>
            <w:tcW w:w="10031" w:type="dxa"/>
            <w:gridSpan w:val="2"/>
          </w:tcPr>
          <w:p w:rsidR="00F05932" w:rsidRPr="007D55B4" w:rsidRDefault="00F05932" w:rsidP="007D55B4">
            <w:pPr>
              <w:tabs>
                <w:tab w:val="left" w:pos="3420"/>
                <w:tab w:val="center" w:pos="5037"/>
              </w:tabs>
              <w:ind w:firstLine="709"/>
              <w:jc w:val="center"/>
              <w:rPr>
                <w:rFonts w:ascii="PT Astra Serif" w:hAnsi="PT Astra Serif" w:cs="Arial"/>
                <w:b/>
                <w:bCs/>
                <w:color w:val="000000"/>
                <w:sz w:val="28"/>
                <w:szCs w:val="28"/>
              </w:rPr>
            </w:pPr>
            <w:r w:rsidRPr="007D55B4">
              <w:rPr>
                <w:rFonts w:ascii="PT Astra Serif" w:hAnsi="PT Astra Serif" w:cs="Arial"/>
                <w:b/>
                <w:bCs/>
                <w:color w:val="000000"/>
                <w:sz w:val="28"/>
                <w:szCs w:val="28"/>
              </w:rPr>
              <w:t>Постановление</w:t>
            </w:r>
          </w:p>
        </w:tc>
      </w:tr>
      <w:tr w:rsidR="00F05932" w:rsidRPr="007D55B4" w:rsidTr="007D55B4">
        <w:tc>
          <w:tcPr>
            <w:tcW w:w="10031" w:type="dxa"/>
            <w:gridSpan w:val="2"/>
          </w:tcPr>
          <w:p w:rsidR="00F05932" w:rsidRPr="007D55B4" w:rsidRDefault="00F05932" w:rsidP="007D55B4">
            <w:pPr>
              <w:ind w:firstLine="709"/>
              <w:jc w:val="center"/>
              <w:rPr>
                <w:rFonts w:ascii="PT Astra Serif" w:hAnsi="PT Astra Serif" w:cs="Arial"/>
                <w:b/>
                <w:color w:val="000000"/>
                <w:sz w:val="28"/>
                <w:szCs w:val="28"/>
              </w:rPr>
            </w:pPr>
          </w:p>
        </w:tc>
      </w:tr>
      <w:tr w:rsidR="00F05932" w:rsidRPr="007D55B4" w:rsidTr="007D55B4">
        <w:tc>
          <w:tcPr>
            <w:tcW w:w="4785" w:type="dxa"/>
          </w:tcPr>
          <w:p w:rsidR="00F05932" w:rsidRPr="007D55B4" w:rsidRDefault="00F05932" w:rsidP="007D55B4">
            <w:pPr>
              <w:rPr>
                <w:rFonts w:ascii="PT Astra Serif" w:hAnsi="PT Astra Serif" w:cs="Arial"/>
                <w:b/>
                <w:bCs/>
                <w:color w:val="000000"/>
                <w:sz w:val="28"/>
                <w:szCs w:val="28"/>
              </w:rPr>
            </w:pPr>
            <w:r w:rsidRPr="007D55B4">
              <w:rPr>
                <w:rFonts w:ascii="PT Astra Serif" w:hAnsi="PT Astra Serif" w:cs="Arial"/>
                <w:b/>
                <w:bCs/>
                <w:color w:val="000000"/>
                <w:sz w:val="28"/>
                <w:szCs w:val="28"/>
              </w:rPr>
              <w:t xml:space="preserve">   от «</w:t>
            </w:r>
            <w:r w:rsidR="007D55B4" w:rsidRPr="007D55B4">
              <w:rPr>
                <w:rFonts w:ascii="PT Astra Serif" w:hAnsi="PT Astra Serif" w:cs="Arial"/>
                <w:b/>
                <w:bCs/>
                <w:color w:val="000000"/>
                <w:sz w:val="28"/>
                <w:szCs w:val="28"/>
              </w:rPr>
              <w:t>14</w:t>
            </w:r>
            <w:r w:rsidRPr="007D55B4">
              <w:rPr>
                <w:rFonts w:ascii="PT Astra Serif" w:hAnsi="PT Astra Serif" w:cs="Arial"/>
                <w:b/>
                <w:bCs/>
                <w:color w:val="000000"/>
                <w:sz w:val="28"/>
                <w:szCs w:val="28"/>
              </w:rPr>
              <w:t xml:space="preserve">»  </w:t>
            </w:r>
            <w:r w:rsidR="007D55B4" w:rsidRPr="007D55B4">
              <w:rPr>
                <w:rFonts w:ascii="PT Astra Serif" w:hAnsi="PT Astra Serif" w:cs="Arial"/>
                <w:b/>
                <w:bCs/>
                <w:color w:val="000000"/>
                <w:sz w:val="28"/>
                <w:szCs w:val="28"/>
              </w:rPr>
              <w:t xml:space="preserve">декабря </w:t>
            </w:r>
            <w:r w:rsidR="006E3693" w:rsidRPr="007D55B4">
              <w:rPr>
                <w:rFonts w:ascii="PT Astra Serif" w:hAnsi="PT Astra Serif" w:cs="Arial"/>
                <w:b/>
                <w:bCs/>
                <w:color w:val="000000"/>
                <w:sz w:val="28"/>
                <w:szCs w:val="28"/>
              </w:rPr>
              <w:t xml:space="preserve"> </w:t>
            </w:r>
            <w:r w:rsidRPr="007D55B4">
              <w:rPr>
                <w:rFonts w:ascii="PT Astra Serif" w:hAnsi="PT Astra Serif" w:cs="Arial"/>
                <w:b/>
                <w:bCs/>
                <w:color w:val="000000"/>
                <w:sz w:val="28"/>
                <w:szCs w:val="28"/>
              </w:rPr>
              <w:t xml:space="preserve"> 2020 года</w:t>
            </w:r>
          </w:p>
        </w:tc>
        <w:tc>
          <w:tcPr>
            <w:tcW w:w="5246" w:type="dxa"/>
          </w:tcPr>
          <w:p w:rsidR="00F05932" w:rsidRPr="007D55B4" w:rsidRDefault="007D55B4" w:rsidP="007D55B4">
            <w:pPr>
              <w:ind w:firstLine="709"/>
              <w:jc w:val="center"/>
              <w:rPr>
                <w:rFonts w:ascii="PT Astra Serif" w:hAnsi="PT Astra Serif" w:cs="Arial"/>
                <w:b/>
                <w:bCs/>
                <w:color w:val="000000"/>
                <w:sz w:val="28"/>
                <w:szCs w:val="28"/>
              </w:rPr>
            </w:pPr>
            <w:r>
              <w:rPr>
                <w:rFonts w:ascii="PT Astra Serif" w:hAnsi="PT Astra Serif" w:cs="Arial"/>
                <w:b/>
                <w:bCs/>
                <w:color w:val="000000"/>
                <w:sz w:val="28"/>
                <w:szCs w:val="28"/>
              </w:rPr>
              <w:t xml:space="preserve">                           </w:t>
            </w:r>
            <w:proofErr w:type="gramStart"/>
            <w:r w:rsidR="00F05932" w:rsidRPr="007D55B4">
              <w:rPr>
                <w:rFonts w:ascii="PT Astra Serif" w:hAnsi="PT Astra Serif" w:cs="Arial"/>
                <w:b/>
                <w:bCs/>
                <w:color w:val="000000"/>
                <w:sz w:val="28"/>
                <w:szCs w:val="28"/>
              </w:rPr>
              <w:t xml:space="preserve">№ </w:t>
            </w:r>
            <w:r>
              <w:rPr>
                <w:rFonts w:ascii="PT Astra Serif" w:hAnsi="PT Astra Serif" w:cs="Arial"/>
                <w:b/>
                <w:bCs/>
                <w:color w:val="000000"/>
                <w:sz w:val="28"/>
                <w:szCs w:val="28"/>
              </w:rPr>
              <w:t>102</w:t>
            </w:r>
            <w:proofErr w:type="gramEnd"/>
            <w:r w:rsidRPr="007D55B4">
              <w:rPr>
                <w:rFonts w:ascii="PT Astra Serif" w:hAnsi="PT Astra Serif" w:cs="Arial"/>
                <w:b/>
                <w:bCs/>
                <w:color w:val="000000"/>
                <w:sz w:val="28"/>
                <w:szCs w:val="28"/>
              </w:rPr>
              <w:t xml:space="preserve">                                                                                                                                                                                                                                                                                                                                                                                                                                                                                                                                                                                                                                                                                                                                                                                                                                                                                                                                                                                                                                                                                                                                                                                                                                                                                                                                                                                                                                                                                                                                                                                                                                                                                                                                                                                                                                                                                                                                                                                                                                                                                                                                                                                                                                                                                                                                                                                                                                                                                                                                                                                                                                           </w:t>
            </w:r>
          </w:p>
        </w:tc>
      </w:tr>
    </w:tbl>
    <w:p w:rsidR="004A1CAF" w:rsidRPr="007D55B4" w:rsidRDefault="004A1CAF" w:rsidP="004A1CAF">
      <w:pPr>
        <w:widowControl w:val="0"/>
        <w:autoSpaceDE w:val="0"/>
        <w:autoSpaceDN w:val="0"/>
        <w:adjustRightInd w:val="0"/>
        <w:rPr>
          <w:rFonts w:ascii="PT Astra Serif" w:hAnsi="PT Astra Serif"/>
          <w:b/>
          <w:sz w:val="28"/>
          <w:szCs w:val="28"/>
        </w:rPr>
      </w:pPr>
    </w:p>
    <w:p w:rsidR="00F05932" w:rsidRPr="007D55B4" w:rsidRDefault="00F05932" w:rsidP="004A1CAF">
      <w:pPr>
        <w:widowControl w:val="0"/>
        <w:autoSpaceDE w:val="0"/>
        <w:autoSpaceDN w:val="0"/>
        <w:adjustRightInd w:val="0"/>
        <w:rPr>
          <w:rFonts w:ascii="PT Astra Serif" w:eastAsia="Times New Roman" w:hAnsi="PT Astra Serif"/>
          <w:sz w:val="28"/>
          <w:szCs w:val="28"/>
        </w:rPr>
      </w:pPr>
    </w:p>
    <w:p w:rsidR="004A1CAF" w:rsidRPr="007D55B4" w:rsidRDefault="004A1CAF" w:rsidP="004A1CAF">
      <w:pPr>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Об утверждении административного регламента </w:t>
      </w:r>
    </w:p>
    <w:p w:rsidR="004A1CAF" w:rsidRPr="007D55B4" w:rsidRDefault="004A1CAF" w:rsidP="004A1CAF">
      <w:pPr>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предоставления муниципальной услуги «</w:t>
      </w:r>
      <w:r w:rsidRPr="007D55B4">
        <w:rPr>
          <w:rFonts w:ascii="PT Astra Serif" w:hAnsi="PT Astra Serif" w:cs="Arial"/>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7D55B4">
        <w:rPr>
          <w:rFonts w:ascii="PT Astra Serif" w:eastAsia="Times New Roman" w:hAnsi="PT Astra Serif" w:cs="Arial"/>
          <w:b/>
          <w:sz w:val="28"/>
          <w:szCs w:val="28"/>
        </w:rPr>
        <w:t xml:space="preserve">» </w:t>
      </w:r>
    </w:p>
    <w:p w:rsidR="004A1CAF" w:rsidRPr="007D55B4" w:rsidRDefault="004A1CAF" w:rsidP="004A1CAF">
      <w:pPr>
        <w:rPr>
          <w:rFonts w:ascii="PT Astra Serif" w:hAnsi="PT Astra Serif"/>
          <w:sz w:val="28"/>
          <w:szCs w:val="28"/>
        </w:rPr>
      </w:pPr>
    </w:p>
    <w:p w:rsidR="004A1CAF" w:rsidRPr="007D55B4" w:rsidRDefault="004A1CAF" w:rsidP="00DD0A91">
      <w:pPr>
        <w:ind w:firstLine="709"/>
        <w:jc w:val="both"/>
        <w:rPr>
          <w:rFonts w:ascii="PT Astra Serif" w:hAnsi="PT Astra Serif" w:cs="Arial"/>
          <w:sz w:val="28"/>
          <w:szCs w:val="28"/>
        </w:rPr>
      </w:pPr>
      <w:proofErr w:type="gramStart"/>
      <w:r w:rsidRPr="007D55B4">
        <w:rPr>
          <w:rFonts w:ascii="PT Astra Serif" w:hAnsi="PT Astra Serif" w:cs="Arial"/>
          <w:sz w:val="28"/>
          <w:szCs w:val="28"/>
        </w:rPr>
        <w:t xml:space="preserve">В соответствии с Градостроительным кодексом Российской Федерации, Федеральным законом  от 03.08.2018 № 340-ФЗ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r w:rsidR="007D55B4">
        <w:rPr>
          <w:rFonts w:ascii="PT Astra Serif" w:hAnsi="PT Astra Serif" w:cs="Arial"/>
          <w:sz w:val="28"/>
          <w:szCs w:val="28"/>
        </w:rPr>
        <w:t>Ломинцевское</w:t>
      </w:r>
      <w:r w:rsidR="00DD0A91" w:rsidRPr="007D55B4">
        <w:rPr>
          <w:rFonts w:ascii="PT Astra Serif" w:hAnsi="PT Astra Serif" w:cs="Arial"/>
          <w:sz w:val="28"/>
          <w:szCs w:val="28"/>
        </w:rPr>
        <w:t xml:space="preserve"> Щекинского района</w:t>
      </w:r>
      <w:proofErr w:type="gramEnd"/>
      <w:r w:rsidR="00DD0A91" w:rsidRPr="007D55B4">
        <w:rPr>
          <w:rFonts w:ascii="PT Astra Serif" w:hAnsi="PT Astra Serif" w:cs="Arial"/>
          <w:sz w:val="28"/>
          <w:szCs w:val="28"/>
        </w:rPr>
        <w:t xml:space="preserve">, </w:t>
      </w:r>
      <w:r w:rsidRPr="007D55B4">
        <w:rPr>
          <w:rFonts w:ascii="PT Astra Serif" w:hAnsi="PT Astra Serif" w:cs="Arial"/>
          <w:sz w:val="28"/>
          <w:szCs w:val="28"/>
        </w:rPr>
        <w:t xml:space="preserve">администрация муниципального образования </w:t>
      </w:r>
      <w:r w:rsidR="007D55B4">
        <w:rPr>
          <w:rFonts w:ascii="PT Astra Serif" w:hAnsi="PT Astra Serif" w:cs="Arial"/>
          <w:sz w:val="28"/>
          <w:szCs w:val="28"/>
        </w:rPr>
        <w:t>Ломинцевское</w:t>
      </w:r>
      <w:r w:rsidR="00DD0A91" w:rsidRPr="007D55B4">
        <w:rPr>
          <w:rFonts w:ascii="PT Astra Serif" w:hAnsi="PT Astra Serif" w:cs="Arial"/>
          <w:sz w:val="28"/>
          <w:szCs w:val="28"/>
        </w:rPr>
        <w:t xml:space="preserve"> Щекинского района </w:t>
      </w:r>
      <w:r w:rsidRPr="007D55B4">
        <w:rPr>
          <w:rFonts w:ascii="PT Astra Serif" w:hAnsi="PT Astra Serif" w:cs="Arial"/>
          <w:sz w:val="28"/>
          <w:szCs w:val="28"/>
        </w:rPr>
        <w:t xml:space="preserve"> </w:t>
      </w:r>
      <w:r w:rsidRPr="007D55B4">
        <w:rPr>
          <w:rFonts w:ascii="PT Astra Serif" w:hAnsi="PT Astra Serif" w:cs="Arial"/>
          <w:b/>
          <w:sz w:val="28"/>
          <w:szCs w:val="28"/>
        </w:rPr>
        <w:t>ПОСТАНОВЛЯЕТ:</w:t>
      </w:r>
    </w:p>
    <w:p w:rsidR="004A1CAF" w:rsidRPr="007D55B4" w:rsidRDefault="00DD0A91" w:rsidP="00DD0A91">
      <w:pPr>
        <w:ind w:firstLine="709"/>
        <w:jc w:val="both"/>
        <w:rPr>
          <w:rFonts w:ascii="PT Astra Serif" w:hAnsi="PT Astra Serif" w:cs="Arial"/>
          <w:sz w:val="28"/>
          <w:szCs w:val="28"/>
        </w:rPr>
      </w:pPr>
      <w:r w:rsidRPr="007D55B4">
        <w:rPr>
          <w:rFonts w:ascii="PT Astra Serif" w:hAnsi="PT Astra Serif" w:cs="Arial"/>
          <w:sz w:val="28"/>
          <w:szCs w:val="28"/>
        </w:rPr>
        <w:t>1. </w:t>
      </w:r>
      <w:r w:rsidR="004A1CAF" w:rsidRPr="007D55B4">
        <w:rPr>
          <w:rFonts w:ascii="PT Astra Serif" w:hAnsi="PT Astra Serif" w:cs="Arial"/>
          <w:sz w:val="28"/>
          <w:szCs w:val="28"/>
        </w:rPr>
        <w:t>Утвердить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w:t>
      </w:r>
      <w:r w:rsidRPr="007D55B4">
        <w:rPr>
          <w:rFonts w:ascii="PT Astra Serif" w:hAnsi="PT Astra Serif" w:cs="Arial"/>
          <w:sz w:val="28"/>
          <w:szCs w:val="28"/>
        </w:rPr>
        <w:t>апитального строительства» (П</w:t>
      </w:r>
      <w:r w:rsidR="004A1CAF" w:rsidRPr="007D55B4">
        <w:rPr>
          <w:rFonts w:ascii="PT Astra Serif" w:hAnsi="PT Astra Serif" w:cs="Arial"/>
          <w:sz w:val="28"/>
          <w:szCs w:val="28"/>
        </w:rPr>
        <w:t>риложение).</w:t>
      </w:r>
    </w:p>
    <w:p w:rsidR="007D55B4" w:rsidRPr="007D55B4" w:rsidRDefault="007D55B4" w:rsidP="007D55B4">
      <w:pPr>
        <w:ind w:firstLine="709"/>
        <w:jc w:val="both"/>
        <w:rPr>
          <w:rFonts w:ascii="PT Astra Serif" w:eastAsia="Times New Roman" w:hAnsi="PT Astra Serif"/>
          <w:sz w:val="28"/>
          <w:szCs w:val="26"/>
        </w:rPr>
      </w:pPr>
      <w:r w:rsidRPr="007D55B4">
        <w:rPr>
          <w:rFonts w:ascii="PT Astra Serif" w:eastAsia="Times New Roman" w:hAnsi="PT Astra Serif"/>
          <w:sz w:val="28"/>
          <w:szCs w:val="26"/>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7D55B4" w:rsidRPr="007D55B4" w:rsidRDefault="007D55B4" w:rsidP="007D55B4">
      <w:pPr>
        <w:ind w:firstLine="720"/>
        <w:jc w:val="both"/>
        <w:rPr>
          <w:rFonts w:ascii="PT Astra Serif" w:eastAsia="Times New Roman" w:hAnsi="PT Astra Serif"/>
          <w:sz w:val="28"/>
          <w:szCs w:val="26"/>
        </w:rPr>
      </w:pPr>
      <w:r w:rsidRPr="007D55B4">
        <w:rPr>
          <w:rFonts w:ascii="PT Astra Serif" w:eastAsia="Times New Roman" w:hAnsi="PT Astra Serif"/>
          <w:sz w:val="28"/>
          <w:szCs w:val="26"/>
        </w:rPr>
        <w:t>3. Настоящее постановление вступает в силу со дня официального обнародования.</w:t>
      </w:r>
    </w:p>
    <w:p w:rsidR="007D55B4" w:rsidRPr="007D55B4" w:rsidRDefault="007D55B4" w:rsidP="007D55B4">
      <w:pPr>
        <w:jc w:val="both"/>
        <w:rPr>
          <w:rFonts w:ascii="PT Astra Serif" w:eastAsia="Times New Roman" w:hAnsi="PT Astra Serif"/>
          <w:sz w:val="28"/>
          <w:szCs w:val="28"/>
        </w:rPr>
      </w:pPr>
    </w:p>
    <w:p w:rsidR="007D55B4" w:rsidRPr="007D55B4" w:rsidRDefault="007D55B4" w:rsidP="007D55B4">
      <w:pPr>
        <w:jc w:val="both"/>
        <w:rPr>
          <w:rFonts w:ascii="PT Astra Serif" w:eastAsia="Times New Roman" w:hAnsi="PT Astra Serif"/>
          <w:b/>
          <w:sz w:val="28"/>
          <w:szCs w:val="28"/>
        </w:rPr>
      </w:pPr>
      <w:r w:rsidRPr="007D55B4">
        <w:rPr>
          <w:rFonts w:ascii="PT Astra Serif" w:eastAsia="Times New Roman" w:hAnsi="PT Astra Serif"/>
          <w:b/>
          <w:sz w:val="28"/>
          <w:szCs w:val="28"/>
        </w:rPr>
        <w:t xml:space="preserve">Глава администрации </w:t>
      </w:r>
    </w:p>
    <w:p w:rsidR="007D55B4" w:rsidRPr="007D55B4" w:rsidRDefault="007D55B4" w:rsidP="007D55B4">
      <w:pPr>
        <w:jc w:val="both"/>
        <w:rPr>
          <w:rFonts w:ascii="PT Astra Serif" w:eastAsia="Times New Roman" w:hAnsi="PT Astra Serif"/>
          <w:b/>
          <w:sz w:val="28"/>
          <w:szCs w:val="28"/>
        </w:rPr>
      </w:pPr>
      <w:r w:rsidRPr="007D55B4">
        <w:rPr>
          <w:rFonts w:ascii="PT Astra Serif" w:eastAsia="Times New Roman" w:hAnsi="PT Astra Serif"/>
          <w:b/>
          <w:sz w:val="28"/>
          <w:szCs w:val="28"/>
        </w:rPr>
        <w:t>муниципального образования</w:t>
      </w:r>
    </w:p>
    <w:p w:rsidR="007D55B4" w:rsidRPr="007D55B4" w:rsidRDefault="007D55B4" w:rsidP="007D55B4">
      <w:pPr>
        <w:jc w:val="both"/>
        <w:rPr>
          <w:rFonts w:ascii="PT Astra Serif" w:eastAsia="Times New Roman" w:hAnsi="PT Astra Serif"/>
          <w:b/>
          <w:sz w:val="28"/>
          <w:szCs w:val="28"/>
        </w:rPr>
      </w:pPr>
      <w:r w:rsidRPr="007D55B4">
        <w:rPr>
          <w:rFonts w:ascii="PT Astra Serif" w:eastAsia="Times New Roman" w:hAnsi="PT Astra Serif"/>
          <w:b/>
          <w:sz w:val="28"/>
          <w:szCs w:val="28"/>
        </w:rPr>
        <w:t>Ломинцевское Щекинского района                                         И.В. Миронов</w:t>
      </w:r>
    </w:p>
    <w:p w:rsidR="007D55B4" w:rsidRPr="007D55B4" w:rsidRDefault="007D55B4" w:rsidP="007D55B4">
      <w:pPr>
        <w:widowControl w:val="0"/>
        <w:autoSpaceDE w:val="0"/>
        <w:autoSpaceDN w:val="0"/>
        <w:adjustRightInd w:val="0"/>
        <w:rPr>
          <w:rFonts w:ascii="PT Astra Serif" w:eastAsia="Times New Roman" w:hAnsi="PT Astra Serif"/>
          <w:sz w:val="16"/>
          <w:szCs w:val="16"/>
        </w:rPr>
      </w:pPr>
    </w:p>
    <w:p w:rsidR="007D55B4" w:rsidRPr="007D55B4" w:rsidRDefault="007D55B4" w:rsidP="007D55B4">
      <w:pPr>
        <w:widowControl w:val="0"/>
        <w:autoSpaceDE w:val="0"/>
        <w:autoSpaceDN w:val="0"/>
        <w:adjustRightInd w:val="0"/>
        <w:rPr>
          <w:rFonts w:ascii="PT Astra Serif" w:eastAsia="Times New Roman" w:hAnsi="PT Astra Serif"/>
          <w:sz w:val="16"/>
          <w:szCs w:val="16"/>
        </w:rPr>
      </w:pPr>
      <w:r w:rsidRPr="007D55B4">
        <w:rPr>
          <w:rFonts w:ascii="PT Astra Serif" w:eastAsia="Times New Roman" w:hAnsi="PT Astra Serif"/>
          <w:sz w:val="16"/>
          <w:szCs w:val="16"/>
        </w:rPr>
        <w:t>Исп. Кузнецова А.Р.</w:t>
      </w:r>
    </w:p>
    <w:p w:rsidR="007D55B4" w:rsidRPr="007D55B4" w:rsidRDefault="007D55B4" w:rsidP="007D55B4">
      <w:pPr>
        <w:rPr>
          <w:rFonts w:ascii="PT Astra Serif" w:eastAsia="Times New Roman" w:hAnsi="PT Astra Serif"/>
          <w:sz w:val="16"/>
          <w:szCs w:val="16"/>
        </w:rPr>
      </w:pPr>
      <w:r w:rsidRPr="007D55B4">
        <w:rPr>
          <w:rFonts w:ascii="PT Astra Serif" w:eastAsia="Times New Roman" w:hAnsi="PT Astra Serif"/>
          <w:sz w:val="16"/>
          <w:szCs w:val="16"/>
        </w:rPr>
        <w:t>тел. 20-3-31 (доп. 204)</w:t>
      </w:r>
    </w:p>
    <w:p w:rsidR="007D55B4" w:rsidRDefault="007D55B4" w:rsidP="00A61CF2">
      <w:pPr>
        <w:ind w:firstLine="709"/>
        <w:jc w:val="right"/>
        <w:rPr>
          <w:rFonts w:ascii="PT Astra Serif" w:eastAsia="Times New Roman" w:hAnsi="PT Astra Serif" w:cs="Arial"/>
          <w:sz w:val="28"/>
          <w:szCs w:val="28"/>
        </w:rPr>
      </w:pPr>
    </w:p>
    <w:p w:rsidR="007D55B4" w:rsidRDefault="007D55B4" w:rsidP="00A61CF2">
      <w:pPr>
        <w:ind w:firstLine="709"/>
        <w:jc w:val="right"/>
        <w:rPr>
          <w:rFonts w:ascii="PT Astra Serif" w:eastAsia="Times New Roman" w:hAnsi="PT Astra Serif" w:cs="Arial"/>
          <w:sz w:val="28"/>
          <w:szCs w:val="28"/>
        </w:rPr>
      </w:pPr>
    </w:p>
    <w:p w:rsidR="004A1CAF" w:rsidRPr="007D55B4" w:rsidRDefault="00A61CF2" w:rsidP="00A61CF2">
      <w:pPr>
        <w:ind w:firstLine="709"/>
        <w:jc w:val="right"/>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 xml:space="preserve">Приложение </w:t>
      </w:r>
    </w:p>
    <w:p w:rsidR="00A61CF2" w:rsidRPr="007D55B4" w:rsidRDefault="00A61CF2" w:rsidP="00A61CF2">
      <w:pPr>
        <w:ind w:firstLine="709"/>
        <w:jc w:val="right"/>
        <w:rPr>
          <w:rFonts w:ascii="PT Astra Serif" w:eastAsia="Times New Roman" w:hAnsi="PT Astra Serif" w:cs="Arial"/>
          <w:sz w:val="28"/>
          <w:szCs w:val="28"/>
        </w:rPr>
      </w:pPr>
      <w:r w:rsidRPr="007D55B4">
        <w:rPr>
          <w:rFonts w:ascii="PT Astra Serif" w:eastAsia="Times New Roman" w:hAnsi="PT Astra Serif" w:cs="Arial"/>
          <w:sz w:val="28"/>
          <w:szCs w:val="28"/>
        </w:rPr>
        <w:t>к постановлению администрации</w:t>
      </w:r>
    </w:p>
    <w:p w:rsidR="00A61CF2" w:rsidRPr="007D55B4" w:rsidRDefault="007D55B4" w:rsidP="007D55B4">
      <w:pPr>
        <w:ind w:firstLine="709"/>
        <w:rPr>
          <w:rFonts w:ascii="PT Astra Serif" w:eastAsia="Times New Roman" w:hAnsi="PT Astra Serif" w:cs="Arial"/>
          <w:sz w:val="28"/>
          <w:szCs w:val="28"/>
        </w:rPr>
      </w:pPr>
      <w:r>
        <w:rPr>
          <w:rFonts w:ascii="PT Astra Serif" w:eastAsia="Times New Roman" w:hAnsi="PT Astra Serif" w:cs="Arial"/>
          <w:sz w:val="28"/>
          <w:szCs w:val="28"/>
        </w:rPr>
        <w:t xml:space="preserve">                                                     </w:t>
      </w:r>
      <w:r w:rsidR="00A61CF2" w:rsidRPr="007D55B4">
        <w:rPr>
          <w:rFonts w:ascii="PT Astra Serif" w:eastAsia="Times New Roman" w:hAnsi="PT Astra Serif" w:cs="Arial"/>
          <w:sz w:val="28"/>
          <w:szCs w:val="28"/>
        </w:rPr>
        <w:t xml:space="preserve">МО </w:t>
      </w:r>
      <w:r>
        <w:rPr>
          <w:rFonts w:ascii="PT Astra Serif" w:eastAsia="Times New Roman" w:hAnsi="PT Astra Serif" w:cs="Arial"/>
          <w:sz w:val="28"/>
          <w:szCs w:val="28"/>
        </w:rPr>
        <w:t>Ломинцевское</w:t>
      </w:r>
      <w:r w:rsidR="00A61CF2" w:rsidRPr="007D55B4">
        <w:rPr>
          <w:rFonts w:ascii="PT Astra Serif" w:eastAsia="Times New Roman" w:hAnsi="PT Astra Serif" w:cs="Arial"/>
          <w:sz w:val="28"/>
          <w:szCs w:val="28"/>
        </w:rPr>
        <w:t xml:space="preserve"> Щекинского района</w:t>
      </w:r>
    </w:p>
    <w:p w:rsidR="00A61CF2" w:rsidRPr="007D55B4" w:rsidRDefault="00A61CF2" w:rsidP="00A61CF2">
      <w:pPr>
        <w:ind w:firstLine="709"/>
        <w:jc w:val="right"/>
        <w:rPr>
          <w:rFonts w:ascii="PT Astra Serif" w:eastAsia="Times New Roman" w:hAnsi="PT Astra Serif" w:cs="Arial"/>
          <w:sz w:val="28"/>
          <w:szCs w:val="28"/>
        </w:rPr>
      </w:pPr>
      <w:r w:rsidRPr="007D55B4">
        <w:rPr>
          <w:rFonts w:ascii="PT Astra Serif" w:eastAsia="Times New Roman" w:hAnsi="PT Astra Serif" w:cs="Arial"/>
          <w:sz w:val="28"/>
          <w:szCs w:val="28"/>
        </w:rPr>
        <w:t>от «</w:t>
      </w:r>
      <w:r w:rsidR="007D55B4">
        <w:rPr>
          <w:rFonts w:ascii="PT Astra Serif" w:eastAsia="Times New Roman" w:hAnsi="PT Astra Serif" w:cs="Arial"/>
          <w:sz w:val="28"/>
          <w:szCs w:val="28"/>
        </w:rPr>
        <w:t>1</w:t>
      </w:r>
      <w:r w:rsidR="006E3693" w:rsidRPr="007D55B4">
        <w:rPr>
          <w:rFonts w:ascii="PT Astra Serif" w:eastAsia="Times New Roman" w:hAnsi="PT Astra Serif" w:cs="Arial"/>
          <w:sz w:val="28"/>
          <w:szCs w:val="28"/>
        </w:rPr>
        <w:t>4</w:t>
      </w:r>
      <w:r w:rsidRPr="007D55B4">
        <w:rPr>
          <w:rFonts w:ascii="PT Astra Serif" w:eastAsia="Times New Roman" w:hAnsi="PT Astra Serif" w:cs="Arial"/>
          <w:sz w:val="28"/>
          <w:szCs w:val="28"/>
        </w:rPr>
        <w:t>»</w:t>
      </w:r>
      <w:r w:rsidR="007D55B4">
        <w:rPr>
          <w:rFonts w:ascii="PT Astra Serif" w:eastAsia="Times New Roman" w:hAnsi="PT Astra Serif" w:cs="Arial"/>
          <w:sz w:val="28"/>
          <w:szCs w:val="28"/>
        </w:rPr>
        <w:t>декабря</w:t>
      </w:r>
      <w:r w:rsidRPr="007D55B4">
        <w:rPr>
          <w:rFonts w:ascii="PT Astra Serif" w:eastAsia="Times New Roman" w:hAnsi="PT Astra Serif" w:cs="Arial"/>
          <w:sz w:val="28"/>
          <w:szCs w:val="28"/>
        </w:rPr>
        <w:t xml:space="preserve"> 2020 года № </w:t>
      </w:r>
      <w:r w:rsidR="007D55B4">
        <w:rPr>
          <w:rFonts w:ascii="PT Astra Serif" w:eastAsia="Times New Roman" w:hAnsi="PT Astra Serif" w:cs="Arial"/>
          <w:sz w:val="28"/>
          <w:szCs w:val="28"/>
        </w:rPr>
        <w:t>102</w:t>
      </w:r>
    </w:p>
    <w:p w:rsidR="004A1CAF" w:rsidRPr="007D55B4" w:rsidRDefault="004A1CAF" w:rsidP="007D581F">
      <w:pPr>
        <w:ind w:firstLine="709"/>
        <w:jc w:val="center"/>
        <w:rPr>
          <w:rFonts w:ascii="PT Astra Serif" w:eastAsia="Times New Roman" w:hAnsi="PT Astra Serif" w:cs="Arial"/>
          <w:b/>
          <w:sz w:val="28"/>
          <w:szCs w:val="28"/>
        </w:rPr>
      </w:pPr>
    </w:p>
    <w:p w:rsidR="004A1CAF" w:rsidRPr="007D55B4" w:rsidRDefault="00A61CF2" w:rsidP="00A61CF2">
      <w:pPr>
        <w:ind w:firstLine="709"/>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                         </w:t>
      </w:r>
      <w:r w:rsidR="004A1CAF" w:rsidRPr="007D55B4">
        <w:rPr>
          <w:rFonts w:ascii="PT Astra Serif" w:eastAsia="Times New Roman" w:hAnsi="PT Astra Serif" w:cs="Arial"/>
          <w:b/>
          <w:sz w:val="28"/>
          <w:szCs w:val="28"/>
        </w:rPr>
        <w:t xml:space="preserve">АДМИНИСТРАТИВНЫЙ РЕГЛАМЕНТ </w:t>
      </w:r>
      <w:r w:rsidR="004A1CAF" w:rsidRPr="007D55B4">
        <w:rPr>
          <w:rFonts w:ascii="PT Astra Serif" w:eastAsia="Times New Roman" w:hAnsi="PT Astra Serif" w:cs="Arial"/>
          <w:b/>
          <w:sz w:val="28"/>
          <w:szCs w:val="28"/>
        </w:rPr>
        <w:br/>
      </w:r>
      <w:r w:rsidRPr="007D55B4">
        <w:rPr>
          <w:rFonts w:ascii="PT Astra Serif" w:eastAsia="Times New Roman" w:hAnsi="PT Astra Serif" w:cs="Arial"/>
          <w:b/>
          <w:sz w:val="28"/>
          <w:szCs w:val="28"/>
        </w:rPr>
        <w:t xml:space="preserve">                                </w:t>
      </w:r>
      <w:r w:rsidR="004A1CAF" w:rsidRPr="007D55B4">
        <w:rPr>
          <w:rFonts w:ascii="PT Astra Serif" w:eastAsia="Times New Roman" w:hAnsi="PT Astra Serif" w:cs="Arial"/>
          <w:b/>
          <w:sz w:val="28"/>
          <w:szCs w:val="28"/>
        </w:rPr>
        <w:t xml:space="preserve"> предоставления муниципальной услуги</w:t>
      </w:r>
    </w:p>
    <w:p w:rsidR="004A1CAF" w:rsidRPr="007D55B4" w:rsidRDefault="004A1CAF" w:rsidP="007D581F">
      <w:pPr>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w:t>
      </w:r>
      <w:r w:rsidRPr="007D55B4">
        <w:rPr>
          <w:rFonts w:ascii="PT Astra Serif" w:hAnsi="PT Astra Serif" w:cs="Arial"/>
          <w:b/>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7D55B4">
        <w:rPr>
          <w:rFonts w:ascii="PT Astra Serif" w:eastAsia="Times New Roman" w:hAnsi="PT Astra Serif" w:cs="Arial"/>
          <w:b/>
          <w:sz w:val="28"/>
          <w:szCs w:val="28"/>
        </w:rPr>
        <w:t>»</w:t>
      </w:r>
    </w:p>
    <w:p w:rsidR="004A1CAF" w:rsidRPr="007D55B4" w:rsidRDefault="004A1CAF" w:rsidP="007D581F">
      <w:pPr>
        <w:ind w:firstLine="709"/>
        <w:jc w:val="center"/>
        <w:rPr>
          <w:rFonts w:ascii="PT Astra Serif" w:hAnsi="PT Astra Serif" w:cs="Arial"/>
          <w:b/>
          <w:bCs/>
          <w:sz w:val="28"/>
          <w:szCs w:val="28"/>
        </w:rPr>
      </w:pPr>
    </w:p>
    <w:p w:rsidR="004A1CAF" w:rsidRPr="007D55B4" w:rsidRDefault="00A61CF2" w:rsidP="00A61CF2">
      <w:pPr>
        <w:widowControl w:val="0"/>
        <w:snapToGrid w:val="0"/>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1. </w:t>
      </w:r>
      <w:r w:rsidR="004A1CAF" w:rsidRPr="007D55B4">
        <w:rPr>
          <w:rFonts w:ascii="PT Astra Serif" w:eastAsia="Times New Roman" w:hAnsi="PT Astra Serif" w:cs="Arial"/>
          <w:b/>
          <w:sz w:val="28"/>
          <w:szCs w:val="28"/>
        </w:rPr>
        <w:t>Общие положения</w:t>
      </w:r>
    </w:p>
    <w:p w:rsidR="004A1CAF" w:rsidRPr="007D55B4" w:rsidRDefault="004A1CAF" w:rsidP="007D581F">
      <w:pPr>
        <w:pStyle w:val="af2"/>
        <w:widowControl w:val="0"/>
        <w:snapToGrid w:val="0"/>
        <w:ind w:left="0" w:firstLine="709"/>
        <w:rPr>
          <w:rFonts w:ascii="PT Astra Serif" w:eastAsia="Times New Roman" w:hAnsi="PT Astra Serif" w:cs="Arial"/>
          <w:b/>
          <w:sz w:val="28"/>
          <w:szCs w:val="28"/>
        </w:rPr>
      </w:pPr>
    </w:p>
    <w:p w:rsidR="004A1CAF" w:rsidRPr="007D55B4" w:rsidRDefault="00A61CF2" w:rsidP="00A61CF2">
      <w:pPr>
        <w:widowControl w:val="0"/>
        <w:snapToGrid w:val="0"/>
        <w:ind w:left="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1.1. </w:t>
      </w:r>
      <w:r w:rsidR="004A1CAF" w:rsidRPr="007D55B4">
        <w:rPr>
          <w:rFonts w:ascii="PT Astra Serif" w:eastAsia="Times New Roman" w:hAnsi="PT Astra Serif" w:cs="Arial"/>
          <w:b/>
          <w:sz w:val="28"/>
          <w:szCs w:val="28"/>
        </w:rPr>
        <w:t>Предмет регулирования административного регламента предоставления муниципальной услуги</w:t>
      </w:r>
    </w:p>
    <w:p w:rsidR="004A1CAF" w:rsidRPr="007D55B4" w:rsidRDefault="004A1CAF" w:rsidP="007D581F">
      <w:pPr>
        <w:pStyle w:val="af2"/>
        <w:widowControl w:val="0"/>
        <w:snapToGrid w:val="0"/>
        <w:ind w:left="0" w:firstLine="709"/>
        <w:jc w:val="both"/>
        <w:rPr>
          <w:rFonts w:ascii="PT Astra Serif" w:eastAsia="Times New Roman" w:hAnsi="PT Astra Serif"/>
          <w:b/>
          <w:sz w:val="28"/>
          <w:szCs w:val="28"/>
        </w:rPr>
      </w:pPr>
    </w:p>
    <w:p w:rsidR="004A1CAF" w:rsidRPr="007D55B4" w:rsidRDefault="004A1CAF" w:rsidP="007D581F">
      <w:pPr>
        <w:pStyle w:val="af2"/>
        <w:numPr>
          <w:ilvl w:val="2"/>
          <w:numId w:val="4"/>
        </w:numPr>
        <w:ind w:left="0" w:firstLine="709"/>
        <w:jc w:val="both"/>
        <w:rPr>
          <w:rFonts w:ascii="PT Astra Serif" w:hAnsi="PT Astra Serif" w:cs="Arial"/>
          <w:sz w:val="28"/>
          <w:szCs w:val="28"/>
        </w:rPr>
      </w:pPr>
      <w:proofErr w:type="gramStart"/>
      <w:r w:rsidRPr="007D55B4">
        <w:rPr>
          <w:rFonts w:ascii="PT Astra Serif" w:hAnsi="PT Astra Serif" w:cs="Arial"/>
          <w:sz w:val="28"/>
          <w:szCs w:val="28"/>
        </w:rPr>
        <w:t xml:space="preserve">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является предоставление администрацией муниципального образования </w:t>
      </w:r>
      <w:r w:rsidR="007D55B4">
        <w:rPr>
          <w:rFonts w:ascii="PT Astra Serif" w:hAnsi="PT Astra Serif" w:cs="Arial"/>
          <w:sz w:val="28"/>
          <w:szCs w:val="28"/>
        </w:rPr>
        <w:t xml:space="preserve">Ломинцевское </w:t>
      </w:r>
      <w:r w:rsidR="00A61CF2" w:rsidRPr="007D55B4">
        <w:rPr>
          <w:rFonts w:ascii="PT Astra Serif" w:hAnsi="PT Astra Serif" w:cs="Arial"/>
          <w:sz w:val="28"/>
          <w:szCs w:val="28"/>
        </w:rPr>
        <w:t>Щекинского района</w:t>
      </w:r>
      <w:r w:rsidR="0055520C" w:rsidRPr="007D55B4">
        <w:rPr>
          <w:rFonts w:ascii="PT Astra Serif" w:hAnsi="PT Astra Serif" w:cs="Arial"/>
          <w:sz w:val="28"/>
          <w:szCs w:val="28"/>
        </w:rPr>
        <w:t xml:space="preserve"> </w:t>
      </w:r>
      <w:r w:rsidRPr="007D55B4">
        <w:rPr>
          <w:rFonts w:ascii="PT Astra Serif" w:hAnsi="PT Astra Serif" w:cs="Arial"/>
          <w:sz w:val="28"/>
          <w:szCs w:val="28"/>
        </w:rPr>
        <w:t>(далее - Администрация) на территории муницип</w:t>
      </w:r>
      <w:r w:rsidR="0055520C" w:rsidRPr="007D55B4">
        <w:rPr>
          <w:rFonts w:ascii="PT Astra Serif" w:hAnsi="PT Astra Serif" w:cs="Arial"/>
          <w:sz w:val="28"/>
          <w:szCs w:val="28"/>
        </w:rPr>
        <w:t xml:space="preserve">ального образования </w:t>
      </w:r>
      <w:r w:rsidR="00F627F0">
        <w:rPr>
          <w:rFonts w:ascii="PT Astra Serif" w:hAnsi="PT Astra Serif" w:cs="Arial"/>
          <w:sz w:val="28"/>
          <w:szCs w:val="28"/>
        </w:rPr>
        <w:t>Ломинцевское</w:t>
      </w:r>
      <w:r w:rsidR="00F627F0" w:rsidRPr="007D55B4">
        <w:rPr>
          <w:rFonts w:ascii="PT Astra Serif" w:hAnsi="PT Astra Serif" w:cs="Arial"/>
          <w:sz w:val="28"/>
          <w:szCs w:val="28"/>
        </w:rPr>
        <w:t xml:space="preserve"> </w:t>
      </w:r>
      <w:r w:rsidR="00A61CF2" w:rsidRPr="007D55B4">
        <w:rPr>
          <w:rFonts w:ascii="PT Astra Serif" w:hAnsi="PT Astra Serif" w:cs="Arial"/>
          <w:sz w:val="28"/>
          <w:szCs w:val="28"/>
        </w:rPr>
        <w:t xml:space="preserve">Щекинского района </w:t>
      </w:r>
      <w:r w:rsidRPr="007D55B4">
        <w:rPr>
          <w:rFonts w:ascii="PT Astra Serif" w:hAnsi="PT Astra Serif" w:cs="Arial"/>
          <w:sz w:val="28"/>
          <w:szCs w:val="28"/>
        </w:rPr>
        <w:t>муниципальной услуги по размещению уведомления о планируемом сносе объекта капитального строительства и приложенных к нему документов</w:t>
      </w:r>
      <w:proofErr w:type="gramEnd"/>
      <w:r w:rsidRPr="007D55B4">
        <w:rPr>
          <w:rFonts w:ascii="PT Astra Serif" w:hAnsi="PT Astra Serif" w:cs="Arial"/>
          <w:sz w:val="28"/>
          <w:szCs w:val="28"/>
        </w:rPr>
        <w:t>, уведомления о завершении сноса объекта капитального строительства в информационной системе обеспечения градостроительной деятельности и уведомлению о таком размещении органа регионального государственного строительного надзора и заявителя (далее - Муниципальная услуга).</w:t>
      </w:r>
    </w:p>
    <w:p w:rsidR="004A1CAF" w:rsidRPr="007D55B4" w:rsidRDefault="004A1CAF" w:rsidP="007D581F">
      <w:pPr>
        <w:ind w:firstLine="709"/>
        <w:jc w:val="both"/>
        <w:rPr>
          <w:rFonts w:ascii="PT Astra Serif" w:hAnsi="PT Astra Serif" w:cs="Arial"/>
          <w:sz w:val="28"/>
          <w:szCs w:val="28"/>
        </w:rPr>
      </w:pPr>
      <w:r w:rsidRPr="007D55B4">
        <w:rPr>
          <w:rFonts w:ascii="PT Astra Serif" w:eastAsia="Times New Roman" w:hAnsi="PT Astra Serif" w:cs="Arial"/>
          <w:sz w:val="28"/>
          <w:szCs w:val="28"/>
        </w:rPr>
        <w:t xml:space="preserve">1.1.2.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7D55B4">
        <w:rPr>
          <w:rFonts w:ascii="PT Astra Serif" w:eastAsia="Times New Roman" w:hAnsi="PT Astra Serif" w:cs="Arial"/>
          <w:sz w:val="28"/>
          <w:szCs w:val="28"/>
        </w:rPr>
        <w:t>контроля за</w:t>
      </w:r>
      <w:proofErr w:type="gramEnd"/>
      <w:r w:rsidRPr="007D55B4">
        <w:rPr>
          <w:rFonts w:ascii="PT Astra Serif" w:eastAsia="Times New Roman" w:hAnsi="PT Astra Serif" w:cs="Arial"/>
          <w:sz w:val="28"/>
          <w:szCs w:val="28"/>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1.1.3. </w:t>
      </w:r>
      <w:proofErr w:type="gramStart"/>
      <w:r w:rsidRPr="007D55B4">
        <w:rPr>
          <w:rFonts w:ascii="PT Astra Serif" w:hAnsi="PT Astra Serif" w:cs="Arial"/>
          <w:sz w:val="28"/>
          <w:szCs w:val="28"/>
        </w:rPr>
        <w:t>Положения Административного регламента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(для указанных случаев снос объекта капитального строительства осуществляется в порядке, установленном главой 6 Градостроительного кодекса Российской Федерации.</w:t>
      </w:r>
      <w:proofErr w:type="gramEnd"/>
    </w:p>
    <w:p w:rsidR="007D581F" w:rsidRPr="007D55B4" w:rsidRDefault="007D581F" w:rsidP="007D581F">
      <w:pPr>
        <w:ind w:firstLine="709"/>
        <w:jc w:val="both"/>
        <w:rPr>
          <w:rFonts w:ascii="PT Astra Serif" w:hAnsi="PT Astra Serif"/>
          <w:sz w:val="28"/>
          <w:szCs w:val="28"/>
        </w:rPr>
      </w:pPr>
    </w:p>
    <w:p w:rsidR="004A1CAF" w:rsidRPr="007D55B4" w:rsidRDefault="004A1CAF" w:rsidP="008B3B9A">
      <w:pPr>
        <w:pStyle w:val="af2"/>
        <w:numPr>
          <w:ilvl w:val="1"/>
          <w:numId w:val="4"/>
        </w:numPr>
        <w:tabs>
          <w:tab w:val="left" w:pos="3923"/>
          <w:tab w:val="center" w:pos="5102"/>
        </w:tabs>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Заявитель (состав (перечень) заявителей)</w:t>
      </w:r>
    </w:p>
    <w:p w:rsidR="004A1CAF" w:rsidRPr="007D55B4" w:rsidRDefault="004A1CAF" w:rsidP="008B3B9A">
      <w:pPr>
        <w:pStyle w:val="af2"/>
        <w:tabs>
          <w:tab w:val="left" w:pos="3923"/>
          <w:tab w:val="center" w:pos="5102"/>
        </w:tabs>
        <w:ind w:left="0" w:firstLine="709"/>
        <w:jc w:val="center"/>
        <w:rPr>
          <w:rFonts w:ascii="PT Astra Serif" w:eastAsia="Times New Roman" w:hAnsi="PT Astra Serif" w:cs="Arial"/>
          <w:b/>
          <w:sz w:val="28"/>
          <w:szCs w:val="28"/>
        </w:rPr>
      </w:pPr>
    </w:p>
    <w:p w:rsidR="004A1CAF" w:rsidRPr="007D55B4" w:rsidRDefault="004A1CAF" w:rsidP="007D581F">
      <w:pPr>
        <w:ind w:firstLine="709"/>
        <w:jc w:val="both"/>
        <w:rPr>
          <w:rFonts w:ascii="PT Astra Serif" w:hAnsi="PT Astra Serif" w:cs="Arial"/>
          <w:sz w:val="28"/>
          <w:szCs w:val="28"/>
        </w:rPr>
      </w:pPr>
      <w:proofErr w:type="gramStart"/>
      <w:r w:rsidRPr="007D55B4">
        <w:rPr>
          <w:rFonts w:ascii="PT Astra Serif" w:eastAsia="Times New Roman" w:hAnsi="PT Astra Serif" w:cs="Arial"/>
          <w:sz w:val="28"/>
          <w:szCs w:val="28"/>
        </w:rPr>
        <w:t xml:space="preserve">Заявителем на предоставление Муниципальной услуги (далее – Заявитель) </w:t>
      </w:r>
      <w:r w:rsidRPr="007D55B4">
        <w:rPr>
          <w:rFonts w:ascii="PT Astra Serif" w:hAnsi="PT Astra Serif" w:cs="Arial"/>
          <w:sz w:val="28"/>
          <w:szCs w:val="28"/>
        </w:rPr>
        <w:t xml:space="preserve">являются застройщик, либо технический заказчик </w:t>
      </w:r>
      <w:r w:rsidRPr="007D55B4">
        <w:rPr>
          <w:rFonts w:ascii="PT Astra Serif" w:eastAsia="Times New Roman" w:hAnsi="PT Astra Serif" w:cs="Arial"/>
          <w:sz w:val="28"/>
          <w:szCs w:val="28"/>
        </w:rPr>
        <w:t>(физическое или юридическое лицо, либо их уполномоченный представитель)</w:t>
      </w:r>
      <w:r w:rsidRPr="007D55B4">
        <w:rPr>
          <w:rFonts w:ascii="PT Astra Serif" w:hAnsi="PT Astra Serif" w:cs="Arial"/>
          <w:sz w:val="28"/>
          <w:szCs w:val="28"/>
        </w:rPr>
        <w:t xml:space="preserve">, обратившиеся </w:t>
      </w:r>
      <w:r w:rsidRPr="007D55B4">
        <w:rPr>
          <w:rFonts w:ascii="PT Astra Serif" w:eastAsia="Times New Roman" w:hAnsi="PT Astra Serif" w:cs="Arial"/>
          <w:sz w:val="28"/>
          <w:szCs w:val="28"/>
        </w:rPr>
        <w:t xml:space="preserve">в Администрацию, либо многофункциональный центр предоставления государственных и </w:t>
      </w:r>
      <w:r w:rsidRPr="007D55B4">
        <w:rPr>
          <w:rFonts w:ascii="PT Astra Serif" w:hAnsi="PT Astra Serif" w:cs="Arial"/>
          <w:sz w:val="28"/>
          <w:szCs w:val="28"/>
        </w:rPr>
        <w:t>муниципальных услуг (далее – МФЦ) с заявлением о предоставлении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письменной или электронной форме</w:t>
      </w:r>
      <w:proofErr w:type="gramEnd"/>
      <w:r w:rsidRPr="007D55B4">
        <w:rPr>
          <w:rFonts w:ascii="PT Astra Serif" w:hAnsi="PT Astra Serif" w:cs="Arial"/>
          <w:sz w:val="28"/>
          <w:szCs w:val="28"/>
        </w:rPr>
        <w:t xml:space="preserve"> (согласно приложениям № 1, № 2 </w:t>
      </w:r>
      <w:r w:rsidRPr="007D55B4">
        <w:rPr>
          <w:rFonts w:ascii="PT Astra Serif" w:eastAsia="Times New Roman" w:hAnsi="PT Astra Serif" w:cs="Arial"/>
          <w:sz w:val="28"/>
          <w:szCs w:val="28"/>
        </w:rPr>
        <w:t>к Административному регламенту</w:t>
      </w:r>
      <w:r w:rsidRPr="007D55B4">
        <w:rPr>
          <w:rFonts w:ascii="PT Astra Serif" w:hAnsi="PT Astra Serif" w:cs="Arial"/>
          <w:sz w:val="28"/>
          <w:szCs w:val="28"/>
        </w:rPr>
        <w:t>).</w:t>
      </w:r>
    </w:p>
    <w:p w:rsidR="004A1CAF" w:rsidRPr="007D55B4" w:rsidRDefault="004A1CAF" w:rsidP="007D581F">
      <w:pPr>
        <w:pStyle w:val="ConsPlusNormal"/>
        <w:ind w:firstLine="709"/>
        <w:jc w:val="both"/>
        <w:rPr>
          <w:rFonts w:ascii="PT Astra Serif" w:eastAsia="Times New Roman" w:hAnsi="PT Astra Serif"/>
          <w:sz w:val="28"/>
          <w:szCs w:val="28"/>
        </w:rPr>
      </w:pPr>
      <w:proofErr w:type="gramStart"/>
      <w:r w:rsidRPr="007D55B4">
        <w:rPr>
          <w:rFonts w:ascii="PT Astra Serif" w:hAnsi="PT Astra Serif"/>
          <w:sz w:val="28"/>
          <w:szCs w:val="28"/>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w:t>
      </w:r>
      <w:r w:rsidRPr="007D55B4">
        <w:rPr>
          <w:rFonts w:ascii="PT Astra Serif" w:eastAsia="Times New Roman" w:hAnsi="PT Astra Serif"/>
          <w:sz w:val="28"/>
          <w:szCs w:val="28"/>
        </w:rPr>
        <w:t xml:space="preserve">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7D55B4">
        <w:rPr>
          <w:rFonts w:ascii="PT Astra Serif" w:eastAsia="Times New Roman" w:hAnsi="PT Astra Serif"/>
          <w:sz w:val="28"/>
          <w:szCs w:val="28"/>
        </w:rPr>
        <w:t>Росатом</w:t>
      </w:r>
      <w:proofErr w:type="spellEnd"/>
      <w:r w:rsidRPr="007D55B4">
        <w:rPr>
          <w:rFonts w:ascii="PT Astra Serif" w:eastAsia="Times New Roman" w:hAnsi="PT Astra Serif"/>
          <w:sz w:val="28"/>
          <w:szCs w:val="28"/>
        </w:rPr>
        <w:t>», Государственная корпорация по космической деятельности «</w:t>
      </w:r>
      <w:proofErr w:type="spellStart"/>
      <w:r w:rsidRPr="007D55B4">
        <w:rPr>
          <w:rFonts w:ascii="PT Astra Serif" w:eastAsia="Times New Roman" w:hAnsi="PT Astra Serif"/>
          <w:sz w:val="28"/>
          <w:szCs w:val="28"/>
        </w:rPr>
        <w:t>Роскосмос</w:t>
      </w:r>
      <w:proofErr w:type="spellEnd"/>
      <w:r w:rsidRPr="007D55B4">
        <w:rPr>
          <w:rFonts w:ascii="PT Astra Serif" w:eastAsia="Times New Roman" w:hAnsi="PT Astra Serif"/>
          <w:sz w:val="28"/>
          <w:szCs w:val="28"/>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00F05932" w:rsidRPr="007D55B4">
        <w:rPr>
          <w:rFonts w:ascii="PT Astra Serif" w:eastAsia="Times New Roman" w:hAnsi="PT Astra Serif"/>
          <w:sz w:val="28"/>
          <w:szCs w:val="28"/>
        </w:rPr>
        <w:t xml:space="preserve"> </w:t>
      </w:r>
      <w:proofErr w:type="gramStart"/>
      <w:r w:rsidRPr="007D55B4">
        <w:rPr>
          <w:rFonts w:ascii="PT Astra Serif" w:eastAsia="Times New Roman" w:hAnsi="PT Astra Serif"/>
          <w:sz w:val="28"/>
          <w:szCs w:val="28"/>
        </w:rPr>
        <w:t>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w:t>
      </w:r>
      <w:proofErr w:type="gramEnd"/>
      <w:r w:rsidRPr="007D55B4">
        <w:rPr>
          <w:rFonts w:ascii="PT Astra Serif" w:eastAsia="Times New Roman" w:hAnsi="PT Astra Serif"/>
          <w:sz w:val="28"/>
          <w:szCs w:val="28"/>
        </w:rPr>
        <w:t>,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4A1CAF" w:rsidRPr="007D55B4" w:rsidRDefault="004A1CAF" w:rsidP="007D581F">
      <w:pPr>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sidRPr="007D55B4">
        <w:rPr>
          <w:rFonts w:ascii="PT Astra Serif" w:eastAsia="Times New Roman" w:hAnsi="PT Astra Serif" w:cs="Arial"/>
          <w:sz w:val="28"/>
          <w:szCs w:val="28"/>
        </w:rPr>
        <w:t xml:space="preserve"> для </w:t>
      </w:r>
      <w:r w:rsidRPr="007D55B4">
        <w:rPr>
          <w:rFonts w:ascii="PT Astra Serif" w:eastAsia="Times New Roman" w:hAnsi="PT Astra Serif" w:cs="Arial"/>
          <w:sz w:val="28"/>
          <w:szCs w:val="28"/>
        </w:rPr>
        <w:lastRenderedPageBreak/>
        <w:t xml:space="preserve">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w:t>
      </w:r>
    </w:p>
    <w:p w:rsidR="008B3B9A" w:rsidRPr="007D55B4" w:rsidRDefault="008B3B9A" w:rsidP="008B3B9A">
      <w:pPr>
        <w:pStyle w:val="af2"/>
        <w:widowControl w:val="0"/>
        <w:snapToGrid w:val="0"/>
        <w:ind w:left="709"/>
        <w:rPr>
          <w:rFonts w:ascii="PT Astra Serif" w:eastAsia="Times New Roman" w:hAnsi="PT Astra Serif"/>
          <w:b/>
          <w:sz w:val="28"/>
          <w:szCs w:val="28"/>
        </w:rPr>
      </w:pPr>
    </w:p>
    <w:p w:rsidR="004A1CAF" w:rsidRPr="007D55B4" w:rsidRDefault="008B3B9A" w:rsidP="008B3B9A">
      <w:pPr>
        <w:widowControl w:val="0"/>
        <w:snapToGrid w:val="0"/>
        <w:ind w:left="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1.3. </w:t>
      </w:r>
      <w:r w:rsidR="004A1CAF" w:rsidRPr="007D55B4">
        <w:rPr>
          <w:rFonts w:ascii="PT Astra Serif" w:eastAsia="Times New Roman" w:hAnsi="PT Astra Serif" w:cs="Arial"/>
          <w:b/>
          <w:sz w:val="28"/>
          <w:szCs w:val="28"/>
        </w:rPr>
        <w:t>Порядок получения заявителем сведений, в том числе в электронной форме, о ходе рассмотрения запроса о предоставлении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1.3.1. Информирование Заявителей о порядке предоставления муниципальной услуги обеспечивается должностными лицами Администрации, сотрудниками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1.3.2.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1.3.3. Информация о порядке предоставления муниципальной услуги содержит следующие сведения: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наименование и почтовые адреса Администрации,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справочные номера телефонов Администрации 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адреса официальных сайтов Администрации и МФЦ в информационно-телекоммуникационной сети Интернет (далее - сеть Интернет);</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график работы Администрации 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 требования к письменному запросу Заявителей о предоставлении информации о порядке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6) перечень документов, необходимых для получения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7) выдержки из правовых актов, содержащих нормы, регулирующие деятельность по предоставлению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8) текст Административного регламента с </w:t>
      </w:r>
      <w:hyperlink w:anchor="P623" w:history="1">
        <w:r w:rsidRPr="007D55B4">
          <w:rPr>
            <w:rFonts w:ascii="PT Astra Serif" w:eastAsia="Times New Roman" w:hAnsi="PT Astra Serif" w:cs="Arial"/>
            <w:sz w:val="28"/>
            <w:szCs w:val="28"/>
          </w:rPr>
          <w:t>приложениями</w:t>
        </w:r>
      </w:hyperlink>
      <w:r w:rsidRPr="007D55B4">
        <w:rPr>
          <w:rFonts w:ascii="PT Astra Serif" w:eastAsia="Times New Roman" w:hAnsi="PT Astra Serif" w:cs="Arial"/>
          <w:sz w:val="28"/>
          <w:szCs w:val="28"/>
        </w:rPr>
        <w:t>;</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9) краткое описание порядка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10) образцы оформления документов, необходимых для получения муниципальной услуги, и требования к ним;</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1.3.4. </w:t>
      </w:r>
      <w:proofErr w:type="gramStart"/>
      <w:r w:rsidRPr="007D55B4">
        <w:rPr>
          <w:rFonts w:ascii="PT Astra Serif" w:eastAsia="Times New Roman" w:hAnsi="PT Astra Serif" w:cs="Arial"/>
          <w:sz w:val="28"/>
          <w:szCs w:val="28"/>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w:t>
      </w:r>
      <w:proofErr w:type="gramEnd"/>
      <w:r w:rsidRPr="007D55B4">
        <w:rPr>
          <w:rFonts w:ascii="PT Astra Serif" w:eastAsia="Times New Roman" w:hAnsi="PT Astra Serif" w:cs="Arial"/>
          <w:sz w:val="28"/>
          <w:szCs w:val="28"/>
        </w:rPr>
        <w:t xml:space="preserve"> и муниципальных услуг Тульской области), а также предоставляется по </w:t>
      </w:r>
      <w:r w:rsidRPr="007D55B4">
        <w:rPr>
          <w:rFonts w:ascii="PT Astra Serif" w:eastAsia="Times New Roman" w:hAnsi="PT Astra Serif" w:cs="Arial"/>
          <w:sz w:val="28"/>
          <w:szCs w:val="28"/>
        </w:rPr>
        <w:lastRenderedPageBreak/>
        <w:t>телефону и электронной почте по обращению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1.3.5. Справочная </w:t>
      </w:r>
      <w:hyperlink w:anchor="P623" w:history="1">
        <w:r w:rsidRPr="007D55B4">
          <w:rPr>
            <w:rFonts w:ascii="PT Astra Serif" w:eastAsia="Times New Roman" w:hAnsi="PT Astra Serif" w:cs="Arial"/>
            <w:sz w:val="28"/>
            <w:szCs w:val="28"/>
          </w:rPr>
          <w:t>информация</w:t>
        </w:r>
      </w:hyperlink>
      <w:r w:rsidRPr="007D55B4">
        <w:rPr>
          <w:rFonts w:ascii="PT Astra Serif" w:eastAsia="Times New Roman" w:hAnsi="PT Astra Serif" w:cs="Arial"/>
          <w:sz w:val="28"/>
          <w:szCs w:val="28"/>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w:t>
      </w:r>
      <w:r w:rsidR="00A35CE5">
        <w:rPr>
          <w:rFonts w:ascii="PT Astra Serif" w:eastAsia="Times New Roman" w:hAnsi="PT Astra Serif" w:cs="Arial"/>
          <w:sz w:val="28"/>
          <w:szCs w:val="28"/>
        </w:rPr>
        <w:t>,</w:t>
      </w:r>
      <w:r w:rsidR="00A35CE5" w:rsidRPr="00A35CE5">
        <w:rPr>
          <w:rFonts w:ascii="PT Astra Serif" w:eastAsia="Times New Roman" w:hAnsi="PT Astra Serif" w:cs="Arial"/>
          <w:sz w:val="28"/>
          <w:szCs w:val="28"/>
        </w:rPr>
        <w:t xml:space="preserve"> </w:t>
      </w:r>
      <w:r w:rsidR="00A35CE5" w:rsidRPr="007D55B4">
        <w:rPr>
          <w:rFonts w:ascii="PT Astra Serif" w:eastAsia="Times New Roman" w:hAnsi="PT Astra Serif" w:cs="Arial"/>
          <w:sz w:val="28"/>
          <w:szCs w:val="28"/>
        </w:rPr>
        <w:t>информация о графиках работы, телефонных номерах и адресах электронной почты</w:t>
      </w:r>
      <w:r w:rsidRPr="007D55B4">
        <w:rPr>
          <w:rFonts w:ascii="PT Astra Serif" w:eastAsia="Times New Roman" w:hAnsi="PT Astra Serif" w:cs="Arial"/>
          <w:sz w:val="28"/>
          <w:szCs w:val="28"/>
        </w:rPr>
        <w:t xml:space="preserve"> </w:t>
      </w:r>
      <w:r w:rsidR="00A35CE5">
        <w:rPr>
          <w:rFonts w:ascii="PT Astra Serif" w:eastAsia="Times New Roman" w:hAnsi="PT Astra Serif" w:cs="Arial"/>
          <w:sz w:val="28"/>
          <w:szCs w:val="28"/>
        </w:rPr>
        <w:t xml:space="preserve">размещены </w:t>
      </w:r>
      <w:r w:rsidRPr="007D55B4">
        <w:rPr>
          <w:rFonts w:ascii="PT Astra Serif" w:eastAsia="Times New Roman" w:hAnsi="PT Astra Serif" w:cs="Arial"/>
          <w:sz w:val="28"/>
          <w:szCs w:val="28"/>
        </w:rPr>
        <w:t>в сети Интернет</w:t>
      </w:r>
      <w:r w:rsidR="00A35CE5">
        <w:rPr>
          <w:rFonts w:ascii="PT Astra Serif" w:eastAsia="Times New Roman" w:hAnsi="PT Astra Serif" w:cs="Arial"/>
          <w:sz w:val="28"/>
          <w:szCs w:val="28"/>
        </w:rPr>
        <w:t>.</w:t>
      </w:r>
      <w:bookmarkStart w:id="0" w:name="_GoBack"/>
      <w:bookmarkEnd w:id="0"/>
      <w:r w:rsidRPr="007D55B4">
        <w:rPr>
          <w:rFonts w:ascii="PT Astra Serif" w:eastAsia="Times New Roman" w:hAnsi="PT Astra Serif" w:cs="Arial"/>
          <w:sz w:val="28"/>
          <w:szCs w:val="28"/>
        </w:rPr>
        <w:t xml:space="preserve"> </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1.3.6.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1.3.7.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1.3.8. При получении муниципальной услуги заявители имеют право </w:t>
      </w:r>
      <w:proofErr w:type="gramStart"/>
      <w:r w:rsidRPr="007D55B4">
        <w:rPr>
          <w:rFonts w:ascii="PT Astra Serif" w:eastAsia="Times New Roman" w:hAnsi="PT Astra Serif" w:cs="Arial"/>
          <w:sz w:val="28"/>
          <w:szCs w:val="28"/>
        </w:rPr>
        <w:t>на</w:t>
      </w:r>
      <w:proofErr w:type="gramEnd"/>
      <w:r w:rsidRPr="007D55B4">
        <w:rPr>
          <w:rFonts w:ascii="PT Astra Serif" w:eastAsia="Times New Roman" w:hAnsi="PT Astra Serif" w:cs="Arial"/>
          <w:sz w:val="28"/>
          <w:szCs w:val="28"/>
        </w:rPr>
        <w:t>:</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получение муниципальной услуги своевременно и в соответствии со стандартом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досудебное (внесудебное) рассмотрение жалоб в процессе получения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w:t>
      </w:r>
      <w:r w:rsidRPr="007D55B4">
        <w:rPr>
          <w:rFonts w:ascii="PT Astra Serif" w:eastAsia="Times New Roman" w:hAnsi="PT Astra Serif"/>
          <w:sz w:val="28"/>
          <w:szCs w:val="28"/>
        </w:rPr>
        <w:t xml:space="preserve"> </w:t>
      </w:r>
      <w:r w:rsidRPr="007D55B4">
        <w:rPr>
          <w:rFonts w:ascii="PT Astra Serif" w:eastAsia="Times New Roman" w:hAnsi="PT Astra Serif" w:cs="Arial"/>
          <w:sz w:val="28"/>
          <w:szCs w:val="28"/>
        </w:rPr>
        <w:t>услуги (далее - соглашения о взаимодействии), с момента вступления в силу соответствующего соглашения о взаимодействии.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1.3.9.Органы, предоставляющие муниципальные услуги, обязаны: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предоставлять муниципальную услугу в соответствии с административным регламентом;</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 xml:space="preserve">3) предоставлять в иные органы, предоставляющие муниципальную услугу, в подведомственные государственным органам или органам местного самоуправления организации, участвующие в предоставлении </w:t>
      </w:r>
      <w:r w:rsidRPr="007D55B4">
        <w:rPr>
          <w:rFonts w:ascii="PT Astra Serif" w:eastAsia="Times New Roman" w:hAnsi="PT Astra Serif" w:cs="Arial"/>
          <w:sz w:val="28"/>
          <w:szCs w:val="28"/>
        </w:rPr>
        <w:lastRenderedPageBreak/>
        <w:t>муниципальной услуги, многофункциональные центры по межведомственным запросам таких органов и организаций, документы и информацию, необходимые для предоставления муниципальной услуги, за исключением документов: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w:t>
      </w:r>
      <w:proofErr w:type="gramEnd"/>
      <w:r w:rsidR="00E332B7" w:rsidRPr="007D55B4">
        <w:rPr>
          <w:rFonts w:ascii="PT Astra Serif" w:eastAsia="Times New Roman" w:hAnsi="PT Astra Serif" w:cs="Arial"/>
          <w:sz w:val="28"/>
          <w:szCs w:val="28"/>
        </w:rPr>
        <w:t xml:space="preserve"> </w:t>
      </w:r>
      <w:proofErr w:type="gramStart"/>
      <w:r w:rsidRPr="007D55B4">
        <w:rPr>
          <w:rFonts w:ascii="PT Astra Serif" w:eastAsia="Times New Roman" w:hAnsi="PT Astra Serif" w:cs="Arial"/>
          <w:sz w:val="28"/>
          <w:szCs w:val="28"/>
        </w:rPr>
        <w:t>без гражданства, включая вид на жительство и удостоверение беженца; правоустанавливающие документы на объекты недвижимости, права на которые не зарегистрированы в Едином государственном реестре недвижимости,</w:t>
      </w:r>
      <w:r w:rsidR="005019B9" w:rsidRPr="007D55B4">
        <w:rPr>
          <w:rFonts w:ascii="PT Astra Serif" w:eastAsia="Times New Roman" w:hAnsi="PT Astra Serif" w:cs="Arial"/>
          <w:sz w:val="28"/>
          <w:szCs w:val="28"/>
        </w:rPr>
        <w:t xml:space="preserve"> </w:t>
      </w:r>
      <w:r w:rsidRPr="007D55B4">
        <w:rPr>
          <w:rFonts w:ascii="PT Astra Serif" w:eastAsia="Times New Roman" w:hAnsi="PT Astra Serif" w:cs="Arial"/>
          <w:sz w:val="28"/>
          <w:szCs w:val="28"/>
        </w:rPr>
        <w:t>безвозмездно, а также получать от иных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многофункциональных центров такие документы и информацию.</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4) исполнять иные обязанности в соответствии с требованиями административных регламентов и иных нормативных правовых актов, регулирующих отношения, возникающие в связи с предоставлением муниципальной услуги. </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pStyle w:val="af2"/>
        <w:widowControl w:val="0"/>
        <w:numPr>
          <w:ilvl w:val="0"/>
          <w:numId w:val="4"/>
        </w:numPr>
        <w:snapToGrid w:val="0"/>
        <w:ind w:left="0"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Стандарт предоставления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b/>
          <w:sz w:val="28"/>
          <w:szCs w:val="28"/>
        </w:rPr>
      </w:pPr>
    </w:p>
    <w:p w:rsidR="004A1CAF" w:rsidRPr="007D55B4" w:rsidRDefault="004A1CAF" w:rsidP="007D581F">
      <w:pPr>
        <w:pStyle w:val="af2"/>
        <w:widowControl w:val="0"/>
        <w:numPr>
          <w:ilvl w:val="1"/>
          <w:numId w:val="4"/>
        </w:numPr>
        <w:snapToGrid w:val="0"/>
        <w:ind w:left="0"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Наименование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Наименование муниципальной услуги – </w:t>
      </w:r>
      <w:r w:rsidRPr="007D55B4">
        <w:rPr>
          <w:rFonts w:ascii="PT Astra Serif" w:hAnsi="PT Astra Serif" w:cs="Arial"/>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A1CAF" w:rsidRPr="007D55B4" w:rsidRDefault="004A1CAF" w:rsidP="007D581F">
      <w:pPr>
        <w:widowControl w:val="0"/>
        <w:snapToGrid w:val="0"/>
        <w:ind w:firstLine="709"/>
        <w:jc w:val="both"/>
        <w:rPr>
          <w:rFonts w:ascii="PT Astra Serif" w:eastAsia="Times New Roman" w:hAnsi="PT Astra Serif" w:cs="Arial"/>
          <w:b/>
          <w:sz w:val="28"/>
          <w:szCs w:val="28"/>
        </w:rPr>
      </w:pPr>
    </w:p>
    <w:p w:rsidR="004A1CAF" w:rsidRPr="007D55B4" w:rsidRDefault="004A1CAF" w:rsidP="007D581F">
      <w:pPr>
        <w:pStyle w:val="af2"/>
        <w:widowControl w:val="0"/>
        <w:numPr>
          <w:ilvl w:val="1"/>
          <w:numId w:val="4"/>
        </w:numPr>
        <w:snapToGrid w:val="0"/>
        <w:ind w:left="0"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Наименование органа, предоставляющего муниципальную услугу</w:t>
      </w:r>
    </w:p>
    <w:p w:rsidR="004A1CAF" w:rsidRPr="007D55B4" w:rsidRDefault="004A1CAF" w:rsidP="007D581F">
      <w:pPr>
        <w:pStyle w:val="af2"/>
        <w:widowControl w:val="0"/>
        <w:snapToGrid w:val="0"/>
        <w:ind w:left="0" w:firstLine="709"/>
        <w:jc w:val="both"/>
        <w:rPr>
          <w:rFonts w:ascii="PT Astra Serif" w:eastAsia="Times New Roman" w:hAnsi="PT Astra Serif" w:cs="Arial"/>
          <w:b/>
          <w:sz w:val="28"/>
          <w:szCs w:val="28"/>
        </w:rPr>
      </w:pPr>
    </w:p>
    <w:p w:rsidR="005019B9" w:rsidRPr="007D55B4" w:rsidRDefault="004A1CAF" w:rsidP="005019B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sz w:val="28"/>
          <w:szCs w:val="28"/>
        </w:rPr>
        <w:tab/>
      </w:r>
      <w:r w:rsidR="005019B9" w:rsidRPr="007D55B4">
        <w:rPr>
          <w:rFonts w:ascii="PT Astra Serif" w:eastAsia="Times New Roman" w:hAnsi="PT Astra Serif" w:cs="Arial"/>
          <w:sz w:val="28"/>
          <w:szCs w:val="28"/>
        </w:rPr>
        <w:t xml:space="preserve">2.2.1. Муниципальная услуга предоставляется администрацией муниципального образования </w:t>
      </w:r>
      <w:r w:rsidR="005019B9" w:rsidRPr="007D55B4">
        <w:rPr>
          <w:rFonts w:ascii="PT Astra Serif" w:hAnsi="PT Astra Serif" w:cs="Arial"/>
          <w:sz w:val="28"/>
          <w:szCs w:val="28"/>
        </w:rPr>
        <w:t>рабочий поселок Первомайский Щекинского района</w:t>
      </w:r>
      <w:r w:rsidR="005019B9" w:rsidRPr="007D55B4">
        <w:rPr>
          <w:rFonts w:ascii="PT Astra Serif" w:eastAsia="Times New Roman" w:hAnsi="PT Astra Serif" w:cs="Arial"/>
          <w:sz w:val="28"/>
          <w:szCs w:val="28"/>
        </w:rPr>
        <w:t xml:space="preserve">. </w:t>
      </w:r>
    </w:p>
    <w:p w:rsidR="005019B9" w:rsidRPr="007D55B4" w:rsidRDefault="005019B9" w:rsidP="005019B9">
      <w:pPr>
        <w:widowControl w:val="0"/>
        <w:snapToGrid w:val="0"/>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 xml:space="preserve">Муниципальная услуга предоставляется на основании заявления о предоставлении Муниципальной услуги </w:t>
      </w:r>
      <w:r w:rsidRPr="007D55B4">
        <w:rPr>
          <w:rFonts w:ascii="PT Astra Serif" w:hAnsi="PT Astra Serif" w:cs="Arial"/>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письменной или электронной форме (согласно приложению № 1, № 2</w:t>
      </w:r>
      <w:r w:rsidRPr="007D55B4">
        <w:rPr>
          <w:rFonts w:ascii="PT Astra Serif" w:eastAsia="Times New Roman" w:hAnsi="PT Astra Serif" w:cs="Arial"/>
          <w:sz w:val="28"/>
          <w:szCs w:val="28"/>
        </w:rPr>
        <w:t xml:space="preserve"> к Административному регламенту</w:t>
      </w:r>
      <w:r w:rsidRPr="007D55B4">
        <w:rPr>
          <w:rFonts w:ascii="PT Astra Serif" w:hAnsi="PT Astra Serif" w:cs="Arial"/>
          <w:sz w:val="28"/>
          <w:szCs w:val="28"/>
        </w:rPr>
        <w:t>),</w:t>
      </w:r>
      <w:r w:rsidRPr="007D55B4">
        <w:rPr>
          <w:rFonts w:ascii="PT Astra Serif" w:eastAsia="Times New Roman" w:hAnsi="PT Astra Serif" w:cs="Arial"/>
          <w:sz w:val="28"/>
          <w:szCs w:val="28"/>
        </w:rPr>
        <w:t xml:space="preserve"> направленном в Администрацию, либо в МФЦ, либо через Единый портал государственных и муниципальных услуг, Портал государственных и муниципальных услуг Тульской области.</w:t>
      </w:r>
      <w:proofErr w:type="gramEnd"/>
    </w:p>
    <w:p w:rsidR="005019B9" w:rsidRPr="007D55B4" w:rsidRDefault="005019B9" w:rsidP="005019B9">
      <w:pPr>
        <w:pStyle w:val="ConsPlusNormal"/>
        <w:ind w:firstLine="709"/>
        <w:jc w:val="both"/>
        <w:rPr>
          <w:rFonts w:ascii="PT Astra Serif" w:hAnsi="PT Astra Serif"/>
          <w:sz w:val="28"/>
          <w:szCs w:val="28"/>
        </w:rPr>
      </w:pPr>
      <w:r w:rsidRPr="007D55B4">
        <w:rPr>
          <w:rFonts w:ascii="PT Astra Serif" w:hAnsi="PT Astra Serif"/>
          <w:sz w:val="28"/>
          <w:szCs w:val="28"/>
        </w:rPr>
        <w:t>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w:t>
      </w:r>
    </w:p>
    <w:p w:rsidR="005019B9" w:rsidRPr="007D55B4" w:rsidRDefault="005019B9" w:rsidP="005019B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2.2.2. Администрация организует предоставление Муниципальной услуги, в том числе по принципу «одного окна» на базе МФЦ.</w:t>
      </w:r>
    </w:p>
    <w:p w:rsidR="005019B9" w:rsidRPr="007D55B4" w:rsidRDefault="005019B9" w:rsidP="005019B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2.2.3. При предоставлении Муниципальной услуги Администрация осуществляет межведомственное информационное взаимодействие с федеральными органами исполнительной власти, органами государственной власти Тульской области, иными организациями.</w:t>
      </w:r>
    </w:p>
    <w:p w:rsidR="005019B9" w:rsidRPr="007D55B4" w:rsidRDefault="005019B9" w:rsidP="005019B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2.2.4.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государственные и муниципальные учреждения.</w:t>
      </w:r>
    </w:p>
    <w:p w:rsidR="004A1CAF" w:rsidRPr="007D55B4" w:rsidRDefault="004A1CAF" w:rsidP="007D581F">
      <w:pPr>
        <w:widowControl w:val="0"/>
        <w:tabs>
          <w:tab w:val="left" w:pos="3614"/>
        </w:tabs>
        <w:snapToGrid w:val="0"/>
        <w:ind w:firstLine="709"/>
        <w:jc w:val="both"/>
        <w:rPr>
          <w:rFonts w:ascii="PT Astra Serif" w:eastAsia="Times New Roman" w:hAnsi="PT Astra Serif"/>
          <w:sz w:val="28"/>
          <w:szCs w:val="28"/>
        </w:rPr>
      </w:pPr>
    </w:p>
    <w:p w:rsidR="004A1CAF" w:rsidRPr="007D55B4" w:rsidRDefault="000945F6" w:rsidP="000945F6">
      <w:pPr>
        <w:ind w:left="993"/>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2.3. </w:t>
      </w:r>
      <w:r w:rsidR="004A1CAF" w:rsidRPr="007D55B4">
        <w:rPr>
          <w:rFonts w:ascii="PT Astra Serif" w:eastAsia="Times New Roman" w:hAnsi="PT Astra Serif" w:cs="Arial"/>
          <w:b/>
          <w:sz w:val="28"/>
          <w:szCs w:val="28"/>
        </w:rPr>
        <w:t>Результат предоставления муниципальной услуги</w:t>
      </w:r>
    </w:p>
    <w:p w:rsidR="004A1CAF" w:rsidRPr="007D55B4" w:rsidRDefault="004A1CAF" w:rsidP="007D581F">
      <w:pPr>
        <w:pStyle w:val="af2"/>
        <w:ind w:left="0" w:firstLine="709"/>
        <w:rPr>
          <w:rFonts w:ascii="PT Astra Serif" w:eastAsia="Times New Roman" w:hAnsi="PT Astra Serif"/>
          <w:b/>
          <w:sz w:val="28"/>
          <w:szCs w:val="28"/>
        </w:rPr>
      </w:pP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Результатом предоставления муниципальной услуги являются:</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1) направление (выдача) заявителю информационного письма о размещении уведомления о планируемом сносе объекта капитального строительства и приложенных к нему документов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2) направление (выдача) заявителю информационного письма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hAnsi="PT Astra Serif"/>
          <w:sz w:val="28"/>
          <w:szCs w:val="28"/>
        </w:rPr>
      </w:pPr>
    </w:p>
    <w:p w:rsidR="004A1CAF" w:rsidRPr="007D55B4" w:rsidRDefault="000945F6" w:rsidP="000945F6">
      <w:pPr>
        <w:ind w:left="993"/>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2.4. </w:t>
      </w:r>
      <w:r w:rsidR="004A1CAF" w:rsidRPr="007D55B4">
        <w:rPr>
          <w:rFonts w:ascii="PT Astra Serif" w:eastAsia="Times New Roman" w:hAnsi="PT Astra Serif" w:cs="Arial"/>
          <w:b/>
          <w:sz w:val="28"/>
          <w:szCs w:val="28"/>
        </w:rPr>
        <w:t>Срок регистрации заявления Заявителя о предоставлении муниципальной услуги</w:t>
      </w:r>
    </w:p>
    <w:p w:rsidR="004A1CAF" w:rsidRPr="007D55B4" w:rsidRDefault="004A1CAF" w:rsidP="007D581F">
      <w:pPr>
        <w:ind w:firstLine="709"/>
        <w:jc w:val="both"/>
        <w:rPr>
          <w:rFonts w:ascii="PT Astra Serif" w:eastAsia="Times New Roman" w:hAnsi="PT Astra Serif" w:cs="Arial"/>
          <w:b/>
          <w:sz w:val="28"/>
          <w:szCs w:val="28"/>
        </w:rPr>
      </w:pPr>
    </w:p>
    <w:p w:rsidR="004A1CAF" w:rsidRPr="007D55B4" w:rsidRDefault="000945F6"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2.4.1. </w:t>
      </w:r>
      <w:r w:rsidR="004A1CAF" w:rsidRPr="007D55B4">
        <w:rPr>
          <w:rFonts w:ascii="PT Astra Serif" w:eastAsia="Times New Roman" w:hAnsi="PT Astra Serif" w:cs="Arial"/>
          <w:sz w:val="28"/>
          <w:szCs w:val="28"/>
        </w:rPr>
        <w:t>Заявление о предоставлении Муниципальной услуги, представленное на бумажном носителе в Администрацию, регистрируется в день поступления.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2.4.2. Регистрация заявления о предоставлении Муниципальной услуги, переданного на бумажном носителе из МФЦ в Администрацию, осуществляется Администрацией в день поступления.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2.4.3. Регистрация заявления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в день поступления.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
    <w:p w:rsidR="004A1CAF" w:rsidRPr="007D55B4" w:rsidRDefault="000945F6" w:rsidP="000945F6">
      <w:pPr>
        <w:widowControl w:val="0"/>
        <w:snapToGrid w:val="0"/>
        <w:ind w:left="993"/>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2.5. </w:t>
      </w:r>
      <w:r w:rsidR="004A1CAF" w:rsidRPr="007D55B4">
        <w:rPr>
          <w:rFonts w:ascii="PT Astra Serif" w:eastAsia="Times New Roman" w:hAnsi="PT Astra Serif" w:cs="Arial"/>
          <w:b/>
          <w:sz w:val="28"/>
          <w:szCs w:val="28"/>
        </w:rPr>
        <w:t>Срок предоставления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b/>
          <w:sz w:val="28"/>
          <w:szCs w:val="28"/>
        </w:rPr>
      </w:pPr>
    </w:p>
    <w:p w:rsidR="004A1CAF" w:rsidRPr="007D55B4" w:rsidRDefault="004A1CAF" w:rsidP="007D581F">
      <w:pPr>
        <w:widowControl w:val="0"/>
        <w:autoSpaceDE w:val="0"/>
        <w:autoSpaceDN w:val="0"/>
        <w:adjustRightInd w:val="0"/>
        <w:ind w:firstLine="709"/>
        <w:contextualSpacing/>
        <w:jc w:val="both"/>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 xml:space="preserve">2.5.1. Срок предоставления муниципальной услуги – 7 (семь) рабочих дней со дня получения Администрацией </w:t>
      </w:r>
      <w:r w:rsidRPr="007D55B4">
        <w:rPr>
          <w:rFonts w:ascii="PT Astra Serif" w:hAnsi="PT Astra Serif" w:cs="Arial"/>
          <w:sz w:val="28"/>
          <w:szCs w:val="28"/>
        </w:rPr>
        <w:t>уведомления о планируемом сносе объекта капитального строительства или уведомления о завершении сноса объекта капитального строительства.</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2.5.2.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2.5.3. </w:t>
      </w:r>
      <w:proofErr w:type="gramStart"/>
      <w:r w:rsidRPr="007D55B4">
        <w:rPr>
          <w:rFonts w:ascii="PT Astra Serif" w:eastAsia="Times New Roman" w:hAnsi="PT Astra Serif" w:cs="Arial"/>
          <w:sz w:val="28"/>
          <w:szCs w:val="28"/>
        </w:rPr>
        <w:t xml:space="preserve">Срок исправления технических ошибок, допущенных сотрудником Администрации ответственным за предоставления муниципальной услуги, при оформлении </w:t>
      </w:r>
      <w:r w:rsidRPr="007D55B4">
        <w:rPr>
          <w:rFonts w:ascii="PT Astra Serif" w:hAnsi="PT Astra Serif" w:cs="Arial"/>
          <w:sz w:val="28"/>
          <w:szCs w:val="28"/>
        </w:rPr>
        <w:t>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r w:rsidRPr="007D55B4">
        <w:rPr>
          <w:rFonts w:ascii="PT Astra Serif" w:eastAsia="Times New Roman" w:hAnsi="PT Astra Serif" w:cs="Arial"/>
          <w:sz w:val="28"/>
          <w:szCs w:val="28"/>
        </w:rPr>
        <w:t>, не должен превышать 3 (трех) рабочих</w:t>
      </w:r>
      <w:proofErr w:type="gramEnd"/>
      <w:r w:rsidRPr="007D55B4">
        <w:rPr>
          <w:rFonts w:ascii="PT Astra Serif" w:eastAsia="Times New Roman" w:hAnsi="PT Astra Serif" w:cs="Arial"/>
          <w:sz w:val="28"/>
          <w:szCs w:val="28"/>
        </w:rPr>
        <w:t xml:space="preserve"> дней с момента обнаружения ошибки или получения от заинтересованного лица в письменной форме заявления об ошибке в документе.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Администрация уведомляет о необходимости исправления технической ошибок допущенных сотрудником Администрации ответственным за предоставления муниципальной услуги, при оформлении документации, в письменной форме - направляется по почте.</w:t>
      </w:r>
    </w:p>
    <w:p w:rsidR="004A1CAF" w:rsidRPr="007D55B4" w:rsidRDefault="004A1CAF" w:rsidP="000945F6">
      <w:pPr>
        <w:widowControl w:val="0"/>
        <w:snapToGrid w:val="0"/>
        <w:ind w:firstLine="709"/>
        <w:jc w:val="center"/>
        <w:rPr>
          <w:rFonts w:ascii="PT Astra Serif" w:eastAsia="Times New Roman" w:hAnsi="PT Astra Serif" w:cs="Arial"/>
          <w:sz w:val="28"/>
          <w:szCs w:val="28"/>
        </w:rPr>
      </w:pPr>
    </w:p>
    <w:p w:rsidR="004A1CAF" w:rsidRPr="007D55B4" w:rsidRDefault="000945F6" w:rsidP="000945F6">
      <w:pPr>
        <w:widowControl w:val="0"/>
        <w:snapToGrid w:val="0"/>
        <w:ind w:left="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2.6. </w:t>
      </w:r>
      <w:r w:rsidR="004A1CAF" w:rsidRPr="007D55B4">
        <w:rPr>
          <w:rFonts w:ascii="PT Astra Serif" w:eastAsia="Times New Roman" w:hAnsi="PT Astra Serif" w:cs="Arial"/>
          <w:b/>
          <w:sz w:val="28"/>
          <w:szCs w:val="28"/>
        </w:rPr>
        <w:t>Правовые основания для предоставления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Предоставление Муниципальной услуги осуществляется в соответствии </w:t>
      </w:r>
      <w:proofErr w:type="gramStart"/>
      <w:r w:rsidRPr="007D55B4">
        <w:rPr>
          <w:rFonts w:ascii="PT Astra Serif" w:eastAsia="Times New Roman" w:hAnsi="PT Astra Serif" w:cs="Arial"/>
          <w:sz w:val="28"/>
          <w:szCs w:val="28"/>
        </w:rPr>
        <w:t>с</w:t>
      </w:r>
      <w:proofErr w:type="gramEnd"/>
      <w:r w:rsidRPr="007D55B4">
        <w:rPr>
          <w:rFonts w:ascii="PT Astra Serif" w:eastAsia="Times New Roman" w:hAnsi="PT Astra Serif" w:cs="Arial"/>
          <w:sz w:val="28"/>
          <w:szCs w:val="28"/>
        </w:rPr>
        <w:t>:</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Конституцией Российской Федерации;</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w:t>
      </w:r>
      <w:r w:rsidR="004A1CAF" w:rsidRPr="007D55B4">
        <w:rPr>
          <w:rFonts w:ascii="PT Astra Serif" w:eastAsia="Times New Roman" w:hAnsi="PT Astra Serif" w:cs="Arial"/>
          <w:sz w:val="28"/>
          <w:szCs w:val="28"/>
        </w:rPr>
        <w:t>) Градостроительным кодексом Российской Федерации;</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w:t>
      </w:r>
      <w:r w:rsidR="004A1CAF" w:rsidRPr="007D55B4">
        <w:rPr>
          <w:rFonts w:ascii="PT Astra Serif" w:eastAsia="Times New Roman" w:hAnsi="PT Astra Serif" w:cs="Arial"/>
          <w:sz w:val="28"/>
          <w:szCs w:val="28"/>
        </w:rPr>
        <w:t>) Федеральным законом от 29.12.2004 № 191-ФЗ «О введении в действие Градостроительного кодекса Российской Федерации»;</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w:t>
      </w:r>
      <w:r w:rsidR="004A1CAF" w:rsidRPr="007D55B4">
        <w:rPr>
          <w:rFonts w:ascii="PT Astra Serif" w:eastAsia="Times New Roman" w:hAnsi="PT Astra Serif" w:cs="Arial"/>
          <w:sz w:val="28"/>
          <w:szCs w:val="28"/>
        </w:rPr>
        <w:t>) Федеральным законом от 30.12.2009 «384-ФЗ «Технический регламент о безопасности зданий и сооружений»;</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w:t>
      </w:r>
      <w:r w:rsidR="004A1CAF" w:rsidRPr="007D55B4">
        <w:rPr>
          <w:rFonts w:ascii="PT Astra Serif" w:eastAsia="Times New Roman" w:hAnsi="PT Astra Serif" w:cs="Arial"/>
          <w:sz w:val="28"/>
          <w:szCs w:val="28"/>
        </w:rPr>
        <w:t>) Федеральным законом от 06.10.2003 № 131-ФЗ «Об общих принципах организации местного самоуправления в Российской Федерации»;</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6</w:t>
      </w:r>
      <w:r w:rsidR="004A1CAF" w:rsidRPr="007D55B4">
        <w:rPr>
          <w:rFonts w:ascii="PT Astra Serif" w:eastAsia="Times New Roman" w:hAnsi="PT Astra Serif" w:cs="Arial"/>
          <w:sz w:val="28"/>
          <w:szCs w:val="28"/>
        </w:rPr>
        <w:t>) Федеральным законом от 27.07.2010 № 210-ФЗ «Об организации предоставления государственных и муниципальных услуг»;</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7</w:t>
      </w:r>
      <w:r w:rsidR="004A1CAF" w:rsidRPr="007D55B4">
        <w:rPr>
          <w:rFonts w:ascii="PT Astra Serif" w:eastAsia="Times New Roman" w:hAnsi="PT Astra Serif" w:cs="Arial"/>
          <w:sz w:val="28"/>
          <w:szCs w:val="28"/>
        </w:rPr>
        <w:t>) Федеральным законом от 27.07.2006 № 152-ФЗ «О персональных данных»;</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8</w:t>
      </w:r>
      <w:r w:rsidR="004A1CAF" w:rsidRPr="007D55B4">
        <w:rPr>
          <w:rFonts w:ascii="PT Astra Serif" w:eastAsia="Times New Roman" w:hAnsi="PT Astra Serif" w:cs="Arial"/>
          <w:sz w:val="28"/>
          <w:szCs w:val="28"/>
        </w:rPr>
        <w:t>) Федеральным законом от 06.04.2011 № 63-ФЗ «Об электронной подписи»;</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9</w:t>
      </w:r>
      <w:r w:rsidR="004A1CAF" w:rsidRPr="007D55B4">
        <w:rPr>
          <w:rFonts w:ascii="PT Astra Serif" w:eastAsia="Times New Roman" w:hAnsi="PT Astra Serif" w:cs="Arial"/>
          <w:sz w:val="28"/>
          <w:szCs w:val="28"/>
        </w:rPr>
        <w:t xml:space="preserve">) Приказом Министерства строительства и жилищно-коммунального </w:t>
      </w:r>
      <w:r w:rsidR="004A1CAF" w:rsidRPr="007D55B4">
        <w:rPr>
          <w:rFonts w:ascii="PT Astra Serif" w:eastAsia="Times New Roman" w:hAnsi="PT Astra Serif" w:cs="Arial"/>
          <w:sz w:val="28"/>
          <w:szCs w:val="28"/>
        </w:rPr>
        <w:lastRenderedPageBreak/>
        <w:t>хозяйства Российской Федерации от 24 января 2019 г. N 34/</w:t>
      </w:r>
      <w:proofErr w:type="spellStart"/>
      <w:proofErr w:type="gramStart"/>
      <w:r w:rsidR="004A1CAF" w:rsidRPr="007D55B4">
        <w:rPr>
          <w:rFonts w:ascii="PT Astra Serif" w:eastAsia="Times New Roman" w:hAnsi="PT Astra Serif" w:cs="Arial"/>
          <w:sz w:val="28"/>
          <w:szCs w:val="28"/>
        </w:rPr>
        <w:t>пр</w:t>
      </w:r>
      <w:proofErr w:type="spellEnd"/>
      <w:proofErr w:type="gramEnd"/>
      <w:r w:rsidR="004A1CAF" w:rsidRPr="007D55B4">
        <w:rPr>
          <w:rFonts w:ascii="PT Astra Serif" w:eastAsia="Times New Roman" w:hAnsi="PT Astra Serif" w:cs="Arial"/>
          <w:sz w:val="28"/>
          <w:szCs w:val="28"/>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10</w:t>
      </w:r>
      <w:r w:rsidR="004A1CAF" w:rsidRPr="007D55B4">
        <w:rPr>
          <w:rFonts w:ascii="PT Astra Serif" w:eastAsia="Times New Roman" w:hAnsi="PT Astra Serif" w:cs="Arial"/>
          <w:sz w:val="28"/>
          <w:szCs w:val="28"/>
        </w:rPr>
        <w:t>) Постановлением Правительства Российской Федерации                                от 26 апреля 2019 г. N 509 «Об утверждении требований к составу и содержанию проекта организации работ по сносу объекта капитального строительства»;</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11</w:t>
      </w:r>
      <w:r w:rsidR="004A1CAF" w:rsidRPr="007D55B4">
        <w:rPr>
          <w:rFonts w:ascii="PT Astra Serif" w:eastAsia="Times New Roman" w:hAnsi="PT Astra Serif" w:cs="Arial"/>
          <w:sz w:val="28"/>
          <w:szCs w:val="28"/>
        </w:rPr>
        <w:t xml:space="preserve">) </w:t>
      </w:r>
      <w:hyperlink r:id="rId9" w:history="1">
        <w:r w:rsidR="004A1CAF" w:rsidRPr="007D55B4">
          <w:rPr>
            <w:rFonts w:ascii="PT Astra Serif" w:eastAsia="Times New Roman" w:hAnsi="PT Astra Serif" w:cs="Arial"/>
            <w:sz w:val="28"/>
            <w:szCs w:val="28"/>
          </w:rPr>
          <w:t>Уставом</w:t>
        </w:r>
      </w:hyperlink>
      <w:r w:rsidR="004A1CAF" w:rsidRPr="007D55B4">
        <w:rPr>
          <w:rFonts w:ascii="PT Astra Serif" w:eastAsia="Times New Roman" w:hAnsi="PT Astra Serif" w:cs="Arial"/>
          <w:sz w:val="28"/>
          <w:szCs w:val="28"/>
        </w:rPr>
        <w:t xml:space="preserve"> муниципального образования </w:t>
      </w:r>
      <w:r w:rsidR="00F627F0">
        <w:rPr>
          <w:rFonts w:ascii="PT Astra Serif" w:hAnsi="PT Astra Serif" w:cs="Arial"/>
          <w:sz w:val="28"/>
          <w:szCs w:val="28"/>
        </w:rPr>
        <w:t>Ломинцевское</w:t>
      </w:r>
      <w:r w:rsidR="00E332B7" w:rsidRPr="007D55B4">
        <w:rPr>
          <w:rFonts w:ascii="PT Astra Serif" w:eastAsia="Times New Roman" w:hAnsi="PT Astra Serif" w:cs="Arial"/>
          <w:sz w:val="28"/>
          <w:szCs w:val="28"/>
        </w:rPr>
        <w:t xml:space="preserve"> Щекинского района</w:t>
      </w:r>
      <w:r w:rsidR="004A1CAF" w:rsidRPr="007D55B4">
        <w:rPr>
          <w:rFonts w:ascii="PT Astra Serif" w:eastAsia="Times New Roman" w:hAnsi="PT Astra Serif" w:cs="Arial"/>
          <w:sz w:val="28"/>
          <w:szCs w:val="28"/>
        </w:rPr>
        <w:t>;</w:t>
      </w:r>
    </w:p>
    <w:p w:rsidR="004A1CAF" w:rsidRPr="007D55B4" w:rsidRDefault="00CE3AB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12</w:t>
      </w:r>
      <w:r w:rsidR="004A1CAF" w:rsidRPr="007D55B4">
        <w:rPr>
          <w:rFonts w:ascii="PT Astra Serif" w:eastAsia="Times New Roman" w:hAnsi="PT Astra Serif" w:cs="Arial"/>
          <w:sz w:val="28"/>
          <w:szCs w:val="28"/>
        </w:rPr>
        <w:t>) иными нормативными правовыми актами Российской Феде</w:t>
      </w:r>
      <w:r w:rsidR="00E332B7" w:rsidRPr="007D55B4">
        <w:rPr>
          <w:rFonts w:ascii="PT Astra Serif" w:eastAsia="Times New Roman" w:hAnsi="PT Astra Serif" w:cs="Arial"/>
          <w:sz w:val="28"/>
          <w:szCs w:val="28"/>
        </w:rPr>
        <w:t>рации, Тульской области, органа</w:t>
      </w:r>
      <w:r w:rsidR="004A1CAF" w:rsidRPr="007D55B4">
        <w:rPr>
          <w:rFonts w:ascii="PT Astra Serif" w:eastAsia="Times New Roman" w:hAnsi="PT Astra Serif" w:cs="Arial"/>
          <w:sz w:val="28"/>
          <w:szCs w:val="28"/>
        </w:rPr>
        <w:t xml:space="preserve"> местного самоуправления муниципального образования </w:t>
      </w:r>
      <w:r w:rsidR="005F3FB8">
        <w:rPr>
          <w:rFonts w:ascii="PT Astra Serif" w:hAnsi="PT Astra Serif" w:cs="Arial"/>
          <w:sz w:val="28"/>
          <w:szCs w:val="28"/>
        </w:rPr>
        <w:t>Ломинцевское</w:t>
      </w:r>
      <w:r w:rsidR="005F3FB8" w:rsidRPr="007D55B4">
        <w:rPr>
          <w:rFonts w:ascii="PT Astra Serif" w:eastAsia="Times New Roman" w:hAnsi="PT Astra Serif" w:cs="Arial"/>
          <w:sz w:val="28"/>
          <w:szCs w:val="28"/>
        </w:rPr>
        <w:t xml:space="preserve"> </w:t>
      </w:r>
      <w:r w:rsidR="005B21CC" w:rsidRPr="007D55B4">
        <w:rPr>
          <w:rFonts w:ascii="PT Astra Serif" w:eastAsia="Times New Roman" w:hAnsi="PT Astra Serif" w:cs="Arial"/>
          <w:sz w:val="28"/>
          <w:szCs w:val="28"/>
        </w:rPr>
        <w:t>Щекинского</w:t>
      </w:r>
      <w:r w:rsidR="004A1CAF" w:rsidRPr="007D55B4">
        <w:rPr>
          <w:rFonts w:ascii="PT Astra Serif" w:eastAsia="Times New Roman" w:hAnsi="PT Astra Serif" w:cs="Arial"/>
          <w:sz w:val="28"/>
          <w:szCs w:val="28"/>
        </w:rPr>
        <w:t xml:space="preserve"> район</w:t>
      </w:r>
      <w:r w:rsidR="005B21CC" w:rsidRPr="007D55B4">
        <w:rPr>
          <w:rFonts w:ascii="PT Astra Serif" w:eastAsia="Times New Roman" w:hAnsi="PT Astra Serif" w:cs="Arial"/>
          <w:sz w:val="28"/>
          <w:szCs w:val="28"/>
        </w:rPr>
        <w:t>а</w:t>
      </w:r>
      <w:r w:rsidR="004A1CAF" w:rsidRPr="007D55B4">
        <w:rPr>
          <w:rFonts w:ascii="PT Astra Serif" w:eastAsia="Times New Roman" w:hAnsi="PT Astra Serif" w:cs="Arial"/>
          <w:sz w:val="28"/>
          <w:szCs w:val="28"/>
        </w:rPr>
        <w:t xml:space="preserve">, регулирующими правоотношения в данной сфере. </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CE3AB3" w:rsidP="00CE3AB3">
      <w:pPr>
        <w:ind w:left="993"/>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2.7. </w:t>
      </w:r>
      <w:r w:rsidR="004A1CAF" w:rsidRPr="007D55B4">
        <w:rPr>
          <w:rFonts w:ascii="PT Astra Serif" w:eastAsia="Times New Roman" w:hAnsi="PT Astra Serif" w:cs="Arial"/>
          <w:b/>
          <w:sz w:val="28"/>
          <w:szCs w:val="28"/>
        </w:rPr>
        <w:t>Исчерпывающий перечень документов, необходимых в соответствии с законодательными 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A1CAF" w:rsidRPr="007D55B4" w:rsidRDefault="004A1CAF" w:rsidP="007D581F">
      <w:pPr>
        <w:ind w:firstLine="709"/>
        <w:jc w:val="both"/>
        <w:rPr>
          <w:rFonts w:ascii="PT Astra Serif" w:hAnsi="PT Astra Serif"/>
          <w:sz w:val="28"/>
          <w:szCs w:val="28"/>
        </w:rPr>
      </w:pPr>
    </w:p>
    <w:p w:rsidR="004A1CAF" w:rsidRPr="007D55B4" w:rsidRDefault="004A1CAF" w:rsidP="007D581F">
      <w:pPr>
        <w:widowControl w:val="0"/>
        <w:autoSpaceDE w:val="0"/>
        <w:autoSpaceDN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2.7.1. В целях сноса объекта капитального строительства Заявитель лично, почтовым отправлением, в электронном виде, либо посредством МФЦ (в случае наличия соответствующих соглашений между МФЦ и Администрацией) направляет в адрес Администрации следующие документы:</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1) </w:t>
      </w:r>
      <w:r w:rsidRPr="007D55B4">
        <w:rPr>
          <w:rFonts w:ascii="PT Astra Serif" w:eastAsia="Times New Roman" w:hAnsi="PT Astra Serif" w:cs="Arial"/>
          <w:sz w:val="28"/>
          <w:szCs w:val="28"/>
        </w:rPr>
        <w:t>заявление о предоставлении Муниципальной услуги</w:t>
      </w:r>
      <w:r w:rsidRPr="007D55B4">
        <w:rPr>
          <w:rFonts w:ascii="PT Astra Serif" w:hAnsi="PT Astra Serif" w:cs="Arial"/>
          <w:sz w:val="28"/>
          <w:szCs w:val="28"/>
        </w:rPr>
        <w:t xml:space="preserve">  - уведомление о планируемом сносе объекта капитального строительства не </w:t>
      </w:r>
      <w:proofErr w:type="gramStart"/>
      <w:r w:rsidRPr="007D55B4">
        <w:rPr>
          <w:rFonts w:ascii="PT Astra Serif" w:hAnsi="PT Astra Serif" w:cs="Arial"/>
          <w:sz w:val="28"/>
          <w:szCs w:val="28"/>
        </w:rPr>
        <w:t>позднее</w:t>
      </w:r>
      <w:proofErr w:type="gramEnd"/>
      <w:r w:rsidRPr="007D55B4">
        <w:rPr>
          <w:rFonts w:ascii="PT Astra Serif" w:hAnsi="PT Astra Serif" w:cs="Arial"/>
          <w:sz w:val="28"/>
          <w:szCs w:val="28"/>
        </w:rPr>
        <w:t xml:space="preserve"> чем за 7 (семь) рабочих дней до начала выполнения работ по сносу объекта капитального строительства </w:t>
      </w:r>
      <w:r w:rsidRPr="007D55B4">
        <w:rPr>
          <w:rFonts w:ascii="PT Astra Serif" w:eastAsia="Times New Roman" w:hAnsi="PT Astra Serif" w:cs="Arial"/>
          <w:sz w:val="28"/>
          <w:szCs w:val="28"/>
        </w:rPr>
        <w:t>в форме документов на бумажном носителе, заверенных заявителем, в соответствии с приложением № 1 к Административному регламенту, либо в электронной форме, подписанной (заверенной) простой электронной подписью, посредством учетной записи ЕСИА через региональный портал, которое должно содержать следующие сведения:</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а) фамилия, имя, отчество (при наличии), место жительства застройщика, реквизиты документа, удостоверяющего личность (для физического лица); </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б)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w:t>
      </w:r>
      <w:r w:rsidRPr="007D55B4">
        <w:rPr>
          <w:rFonts w:ascii="PT Astra Serif" w:hAnsi="PT Astra Serif" w:cs="Arial"/>
          <w:sz w:val="28"/>
          <w:szCs w:val="28"/>
        </w:rPr>
        <w:lastRenderedPageBreak/>
        <w:t>идентификационный номер налогоплательщика, за исключением случая, если Заявителем является иностранное юридическое лицо;</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в) кадастровый номер земельного участка (при наличии), адрес или описание местоположения земельного участка;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г) сведения о праве застройщика на земельный участок, а также сведения о наличии прав иных лиц на земельный участок (при наличии таких лиц);</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д)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е)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решений либо обязательств);</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ж) почтовый адрес и (или) адрес электронной почты для связи с застройщиком или техническим заказчиком.</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2) документ, удостоверяющий личность заявителя (представителя заявителя);</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3) документ, подтверждающий полномочия представителя заявителя (юридического или физического лица);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4) результаты и материалы обследования объекта капитального строительства, за исключением объектов, указанных в пунктах 1 - 3 части 17 статьи 51 Градостроительного кодекса РФ;</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5) проект организации по сносу объекта капитального строительства, за исключением объектов, указанных в пунктах 1 - 3 части 17 статьи 51 Градостроительного кодекса РФ;</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6) правоустанавливающий документ на земельный участок, на котором планируется осуществить снос объекта капитального строительства, если право на такой земельный участок не зарегистрировано в Едином государственном реестре недвижимости;</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7) правоустанавливающий документ на объект капитального строительства подлежащий сносу, если право на такой объект не зарегистрировано в Едином государственном реестре недвижимости.</w:t>
      </w:r>
    </w:p>
    <w:p w:rsidR="004A1CAF" w:rsidRPr="007D55B4" w:rsidRDefault="004A1CAF" w:rsidP="007D581F">
      <w:pPr>
        <w:widowControl w:val="0"/>
        <w:autoSpaceDE w:val="0"/>
        <w:autoSpaceDN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2.7.2. В целях завершения сноса объекта капитального строительства Заявитель лично, почтовым отправлением, в электронном виде, либо посредством МФЦ (в случае наличия соответствующих соглашений между МФЦ и Администрацией) направляет в адрес Администрации следующие документы:</w:t>
      </w:r>
    </w:p>
    <w:p w:rsidR="004A1CAF" w:rsidRPr="007D55B4" w:rsidRDefault="004A1CAF" w:rsidP="007D581F">
      <w:pPr>
        <w:ind w:firstLine="709"/>
        <w:jc w:val="both"/>
        <w:rPr>
          <w:rFonts w:ascii="PT Astra Serif" w:eastAsia="Times New Roman" w:hAnsi="PT Astra Serif" w:cs="Arial"/>
          <w:sz w:val="28"/>
          <w:szCs w:val="28"/>
        </w:rPr>
      </w:pPr>
      <w:proofErr w:type="gramStart"/>
      <w:r w:rsidRPr="007D55B4">
        <w:rPr>
          <w:rFonts w:ascii="PT Astra Serif" w:hAnsi="PT Astra Serif" w:cs="Arial"/>
          <w:sz w:val="28"/>
          <w:szCs w:val="28"/>
        </w:rPr>
        <w:t xml:space="preserve">1) </w:t>
      </w:r>
      <w:r w:rsidRPr="007D55B4">
        <w:rPr>
          <w:rFonts w:ascii="PT Astra Serif" w:eastAsia="Times New Roman" w:hAnsi="PT Astra Serif" w:cs="Arial"/>
          <w:sz w:val="28"/>
          <w:szCs w:val="28"/>
        </w:rPr>
        <w:t>заявление о предоставлении Муниципальной услуги</w:t>
      </w:r>
      <w:r w:rsidRPr="007D55B4">
        <w:rPr>
          <w:rFonts w:ascii="PT Astra Serif" w:hAnsi="PT Astra Serif" w:cs="Arial"/>
          <w:sz w:val="28"/>
          <w:szCs w:val="28"/>
        </w:rPr>
        <w:t xml:space="preserve"> - уведомление о завершении сноса объекта капитального строительства не позднее 7 (семи) рабочих дней после завершения сноса объекта капитального строительства</w:t>
      </w:r>
      <w:r w:rsidRPr="007D55B4">
        <w:rPr>
          <w:rFonts w:ascii="PT Astra Serif" w:eastAsia="Times New Roman" w:hAnsi="PT Astra Serif" w:cs="Arial"/>
          <w:sz w:val="28"/>
          <w:szCs w:val="28"/>
        </w:rPr>
        <w:t xml:space="preserve"> в форме документов на бумажном носителе, заверенных заявителем, в соответствии с приложением </w:t>
      </w:r>
      <w:r w:rsidRPr="007D55B4">
        <w:rPr>
          <w:rFonts w:ascii="PT Astra Serif" w:hAnsi="PT Astra Serif" w:cs="Arial"/>
          <w:sz w:val="28"/>
          <w:szCs w:val="28"/>
        </w:rPr>
        <w:t>№ 2</w:t>
      </w:r>
      <w:r w:rsidRPr="007D55B4">
        <w:rPr>
          <w:rFonts w:ascii="PT Astra Serif" w:eastAsia="Times New Roman" w:hAnsi="PT Astra Serif" w:cs="Arial"/>
          <w:sz w:val="28"/>
          <w:szCs w:val="28"/>
        </w:rPr>
        <w:t xml:space="preserve"> к Административному регламенту, либо в электронной форме, подписанной (заверенной) простой </w:t>
      </w:r>
      <w:r w:rsidRPr="007D55B4">
        <w:rPr>
          <w:rFonts w:ascii="PT Astra Serif" w:eastAsia="Times New Roman" w:hAnsi="PT Astra Serif" w:cs="Arial"/>
          <w:sz w:val="28"/>
          <w:szCs w:val="28"/>
        </w:rPr>
        <w:lastRenderedPageBreak/>
        <w:t>электронной подписью, посредством учетной записи ЕСИА через региональный портал, которое должно содержать</w:t>
      </w:r>
      <w:proofErr w:type="gramEnd"/>
      <w:r w:rsidRPr="007D55B4">
        <w:rPr>
          <w:rFonts w:ascii="PT Astra Serif" w:eastAsia="Times New Roman" w:hAnsi="PT Astra Serif" w:cs="Arial"/>
          <w:sz w:val="28"/>
          <w:szCs w:val="28"/>
        </w:rPr>
        <w:t xml:space="preserve"> следующие сведения:</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а) фамилия, имя, отчество (при наличии), место жительства застройщика, реквизиты документа, удостоверяющего личность (для физического лица); </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б)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в) кадастровый номер земельного участка (при наличии), адрес или описание местоположения земельного участка;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г) сведения о праве застройщика на земельный участок, а также сведения о наличии прав иных лиц на земельный участок (при наличии таких лиц);</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д) уведомление о сносе объекта капитального строительства, </w:t>
      </w:r>
      <w:proofErr w:type="gramStart"/>
      <w:r w:rsidRPr="007D55B4">
        <w:rPr>
          <w:rFonts w:ascii="PT Astra Serif" w:hAnsi="PT Astra Serif" w:cs="Arial"/>
          <w:sz w:val="28"/>
          <w:szCs w:val="28"/>
        </w:rPr>
        <w:t>указанному</w:t>
      </w:r>
      <w:proofErr w:type="gramEnd"/>
      <w:r w:rsidRPr="007D55B4">
        <w:rPr>
          <w:rFonts w:ascii="PT Astra Serif" w:hAnsi="PT Astra Serif" w:cs="Arial"/>
          <w:sz w:val="28"/>
          <w:szCs w:val="28"/>
        </w:rPr>
        <w:t xml:space="preserve">  в уведомлении о планируемом сносе объекта капитального строительства;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ж) почтовый адрес и (или) адрес электронной почты для связи с застройщиком или техническим заказчиком.</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2) документ, удостоверяющий личность;</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3) документ, подтверждающий полномочия представителя юридического или физического лица.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2.7.3. </w:t>
      </w:r>
      <w:proofErr w:type="gramStart"/>
      <w:r w:rsidRPr="007D55B4">
        <w:rPr>
          <w:rFonts w:ascii="PT Astra Serif" w:hAnsi="PT Astra Serif" w:cs="Arial"/>
          <w:sz w:val="28"/>
          <w:szCs w:val="28"/>
        </w:rPr>
        <w:t>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4A1CAF" w:rsidRPr="007D55B4" w:rsidRDefault="004A1CAF" w:rsidP="007D581F">
      <w:pPr>
        <w:ind w:firstLine="709"/>
        <w:jc w:val="both"/>
        <w:rPr>
          <w:rFonts w:ascii="PT Astra Serif" w:hAnsi="PT Astra Serif"/>
          <w:sz w:val="28"/>
          <w:szCs w:val="28"/>
        </w:rPr>
      </w:pPr>
    </w:p>
    <w:p w:rsidR="004A1CAF" w:rsidRPr="007D55B4" w:rsidRDefault="004A1CAF" w:rsidP="007D581F">
      <w:pPr>
        <w:pStyle w:val="af2"/>
        <w:numPr>
          <w:ilvl w:val="1"/>
          <w:numId w:val="13"/>
        </w:numPr>
        <w:ind w:left="0" w:firstLine="709"/>
        <w:jc w:val="center"/>
        <w:rPr>
          <w:rFonts w:ascii="PT Astra Serif" w:eastAsia="Times New Roman" w:hAnsi="PT Astra Serif" w:cs="Arial"/>
          <w:b/>
          <w:sz w:val="28"/>
          <w:szCs w:val="28"/>
        </w:rPr>
      </w:pPr>
      <w:proofErr w:type="gramStart"/>
      <w:r w:rsidRPr="007D55B4">
        <w:rPr>
          <w:rFonts w:ascii="PT Astra Serif" w:eastAsia="Times New Roman" w:hAnsi="PT Astra Serif" w:cs="Arial"/>
          <w:b/>
          <w:sz w:val="28"/>
          <w:szCs w:val="28"/>
        </w:rPr>
        <w:t>Исчерпывающий перечень документов, необходимых в соответствии с законодательными 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получения заявителем, в том числе в электронной форме, порядок их представления</w:t>
      </w:r>
      <w:proofErr w:type="gramEnd"/>
    </w:p>
    <w:p w:rsidR="004A1CAF" w:rsidRPr="007D55B4" w:rsidRDefault="004A1CAF" w:rsidP="007D581F">
      <w:pPr>
        <w:pStyle w:val="af2"/>
        <w:ind w:left="0" w:firstLine="709"/>
        <w:rPr>
          <w:rFonts w:ascii="PT Astra Serif" w:eastAsia="Times New Roman" w:hAnsi="PT Astra Serif" w:cs="Arial"/>
          <w:b/>
          <w:sz w:val="28"/>
          <w:szCs w:val="28"/>
        </w:rPr>
      </w:pPr>
    </w:p>
    <w:p w:rsidR="004A1CAF" w:rsidRPr="007D55B4" w:rsidRDefault="004A1CAF" w:rsidP="007D581F">
      <w:pPr>
        <w:ind w:firstLine="709"/>
        <w:jc w:val="both"/>
        <w:rPr>
          <w:rFonts w:ascii="PT Astra Serif" w:hAnsi="PT Astra Serif" w:cs="Arial"/>
          <w:sz w:val="28"/>
          <w:szCs w:val="28"/>
        </w:rPr>
      </w:pPr>
      <w:r w:rsidRPr="007D55B4">
        <w:rPr>
          <w:rFonts w:ascii="PT Astra Serif" w:eastAsia="Times New Roman" w:hAnsi="PT Astra Serif" w:cs="Arial"/>
          <w:sz w:val="28"/>
          <w:szCs w:val="28"/>
        </w:rPr>
        <w:t xml:space="preserve">2.8.1. </w:t>
      </w:r>
      <w:r w:rsidRPr="007D55B4">
        <w:rPr>
          <w:rFonts w:ascii="PT Astra Serif" w:hAnsi="PT Astra Serif" w:cs="Arial"/>
          <w:sz w:val="28"/>
          <w:szCs w:val="28"/>
        </w:rPr>
        <w:t>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lastRenderedPageBreak/>
        <w:t xml:space="preserve"> 1) сведения о юридическом лице, содержащиеся в Едином государственном реестре юридических лиц для юридического лица, являющимся заявителем;</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2) сведения об индивидуальном предпринимателе, содержащиеся в Едином государственном реестре индивидуальных предпринимателей для индивидуального предпринимателя, являющимся заявителем.</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3) сведения из Единого государственного реестра недвижимости об основных характеристиках и зарегистрированных правах на земельный участок, на котором планируется осуществить снос объекта капитального строительства </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4) сведения из Единого государственного реестра недвижимости об основных характеристиках и зарегистрированных правах на объект недвижимости (здание и (или) сооружение) подлежащий сносу</w:t>
      </w:r>
    </w:p>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hAnsi="PT Astra Serif" w:cs="Arial"/>
          <w:sz w:val="28"/>
          <w:szCs w:val="28"/>
        </w:rPr>
        <w:t xml:space="preserve">2.8.2. </w:t>
      </w:r>
      <w:r w:rsidRPr="007D55B4">
        <w:rPr>
          <w:rFonts w:ascii="PT Astra Serif" w:eastAsia="Times New Roman" w:hAnsi="PT Astra Serif" w:cs="Arial"/>
          <w:sz w:val="28"/>
          <w:szCs w:val="28"/>
        </w:rPr>
        <w:t>Документы (их копии или сведения, содержащиеся в них), указанные в пункте 2.8.1.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предоставлении Муниципальной услуги, если Заявитель не представил указанные документы самостоятельно. 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A1CAF" w:rsidRPr="007D55B4" w:rsidRDefault="00CE3AB3" w:rsidP="00CE3AB3">
      <w:pPr>
        <w:widowControl w:val="0"/>
        <w:autoSpaceDE w:val="0"/>
        <w:autoSpaceDN w:val="0"/>
        <w:adjustRightInd w:val="0"/>
        <w:ind w:left="710"/>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2.8.3. </w:t>
      </w:r>
      <w:r w:rsidR="004A1CAF" w:rsidRPr="007D55B4">
        <w:rPr>
          <w:rFonts w:ascii="PT Astra Serif" w:eastAsia="Times New Roman" w:hAnsi="PT Astra Serif" w:cs="Arial"/>
          <w:sz w:val="28"/>
          <w:szCs w:val="28"/>
        </w:rPr>
        <w:t>Запрещается требовать от Заявителей:</w:t>
      </w:r>
    </w:p>
    <w:p w:rsidR="004A1CAF" w:rsidRPr="007D55B4" w:rsidRDefault="004A1CAF" w:rsidP="007D581F">
      <w:pPr>
        <w:pStyle w:val="af2"/>
        <w:widowControl w:val="0"/>
        <w:numPr>
          <w:ilvl w:val="1"/>
          <w:numId w:val="6"/>
        </w:numPr>
        <w:autoSpaceDE w:val="0"/>
        <w:autoSpaceDN w:val="0"/>
        <w:adjustRightInd w:val="0"/>
        <w:ind w:left="0"/>
        <w:jc w:val="both"/>
        <w:rPr>
          <w:rFonts w:ascii="PT Astra Serif" w:eastAsia="Times New Roman" w:hAnsi="PT Astra Serif" w:cs="Arial"/>
          <w:sz w:val="28"/>
          <w:szCs w:val="28"/>
        </w:rPr>
      </w:pPr>
      <w:r w:rsidRPr="007D55B4">
        <w:rPr>
          <w:rFonts w:ascii="PT Astra Serif" w:eastAsia="Times New Roman" w:hAnsi="PT Astra Serif" w:cs="Arial"/>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A1CAF" w:rsidRPr="007D55B4" w:rsidRDefault="004A1CAF" w:rsidP="007D581F">
      <w:pPr>
        <w:pStyle w:val="af2"/>
        <w:widowControl w:val="0"/>
        <w:numPr>
          <w:ilvl w:val="1"/>
          <w:numId w:val="6"/>
        </w:numPr>
        <w:autoSpaceDE w:val="0"/>
        <w:autoSpaceDN w:val="0"/>
        <w:adjustRightInd w:val="0"/>
        <w:ind w:left="0"/>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w:t>
      </w:r>
      <w:proofErr w:type="spellStart"/>
      <w:r w:rsidRPr="007D55B4">
        <w:rPr>
          <w:rFonts w:ascii="PT Astra Serif" w:eastAsia="Times New Roman" w:hAnsi="PT Astra Serif" w:cs="Arial"/>
          <w:sz w:val="28"/>
          <w:szCs w:val="28"/>
        </w:rPr>
        <w:t>Федеральныйзакон</w:t>
      </w:r>
      <w:proofErr w:type="spellEnd"/>
      <w:proofErr w:type="gramEnd"/>
      <w:r w:rsidRPr="007D55B4">
        <w:rPr>
          <w:rFonts w:ascii="PT Astra Serif" w:eastAsia="Times New Roman" w:hAnsi="PT Astra Serif" w:cs="Arial"/>
          <w:sz w:val="28"/>
          <w:szCs w:val="28"/>
        </w:rPr>
        <w:t xml:space="preserve"> «</w:t>
      </w:r>
      <w:proofErr w:type="gramStart"/>
      <w:r w:rsidRPr="007D55B4">
        <w:rPr>
          <w:rFonts w:ascii="PT Astra Serif" w:eastAsia="Times New Roman" w:hAnsi="PT Astra Serif" w:cs="Arial"/>
          <w:sz w:val="28"/>
          <w:szCs w:val="28"/>
        </w:rPr>
        <w:t xml:space="preserve">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Тульской </w:t>
      </w:r>
      <w:r w:rsidRPr="007D55B4">
        <w:rPr>
          <w:rFonts w:ascii="PT Astra Serif" w:eastAsia="Times New Roman" w:hAnsi="PT Astra Serif" w:cs="Arial"/>
          <w:sz w:val="28"/>
          <w:szCs w:val="28"/>
        </w:rPr>
        <w:lastRenderedPageBreak/>
        <w:t>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а)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б) документы воинского учета;</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в) свидетельства о государственной регистрации актов гражданского состояния;</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г) документы, подтверждающие предоставление лицу специального права на управление транспортным средством соответствующего вида;</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д)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е) документы на транспортное средство и его составные части, в том числе регистрационные документы;</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ж)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з)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и)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к)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proofErr w:type="gramStart"/>
      <w:r w:rsidRPr="007D55B4">
        <w:rPr>
          <w:rFonts w:ascii="PT Astra Serif" w:eastAsiaTheme="minorHAnsi" w:hAnsi="PT Astra Serif" w:cs="Arial"/>
          <w:lang w:eastAsia="en-US"/>
        </w:rPr>
        <w:t>л)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roofErr w:type="gramEnd"/>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м)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н)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lastRenderedPageBreak/>
        <w:t>о)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 xml:space="preserve">п) документы, выдаваемые федеральными государственными учреждениями </w:t>
      </w:r>
      <w:proofErr w:type="gramStart"/>
      <w:r w:rsidRPr="007D55B4">
        <w:rPr>
          <w:rFonts w:ascii="PT Astra Serif" w:eastAsiaTheme="minorHAnsi" w:hAnsi="PT Astra Serif" w:cs="Arial"/>
          <w:lang w:eastAsia="en-US"/>
        </w:rPr>
        <w:t>медико-социальной</w:t>
      </w:r>
      <w:proofErr w:type="gramEnd"/>
      <w:r w:rsidRPr="007D55B4">
        <w:rPr>
          <w:rFonts w:ascii="PT Astra Serif" w:eastAsiaTheme="minorHAnsi" w:hAnsi="PT Astra Serif" w:cs="Arial"/>
          <w:lang w:eastAsia="en-US"/>
        </w:rPr>
        <w:t xml:space="preserve"> экспертизы;</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р)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с) документы о государственных и ведомственных наградах, государственных премиях и знаках отличия;</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т)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4A1CAF" w:rsidRPr="007D55B4" w:rsidRDefault="004A1CAF" w:rsidP="007D581F">
      <w:pPr>
        <w:widowControl w:val="0"/>
        <w:autoSpaceDE w:val="0"/>
        <w:autoSpaceDN w:val="0"/>
        <w:adjustRightIn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Заявитель вправе представить указанные документы и информацию в Администрацию по собственной инициативе;</w:t>
      </w:r>
    </w:p>
    <w:p w:rsidR="004A1CAF" w:rsidRPr="007D55B4" w:rsidRDefault="004A1CAF" w:rsidP="007D581F">
      <w:pPr>
        <w:widowControl w:val="0"/>
        <w:numPr>
          <w:ilvl w:val="1"/>
          <w:numId w:val="6"/>
        </w:numPr>
        <w:autoSpaceDE w:val="0"/>
        <w:autoSpaceDN w:val="0"/>
        <w:adjustRightInd w:val="0"/>
        <w:ind w:left="0"/>
        <w:contextualSpacing/>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w:t>
      </w:r>
      <w:proofErr w:type="gramEnd"/>
      <w:r w:rsidRPr="007D55B4">
        <w:rPr>
          <w:rFonts w:ascii="PT Astra Serif" w:eastAsia="Times New Roman" w:hAnsi="PT Astra Serif" w:cs="Arial"/>
          <w:sz w:val="28"/>
          <w:szCs w:val="28"/>
        </w:rPr>
        <w:t xml:space="preserve"> муниципальных услуг»:</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 xml:space="preserve">а) </w:t>
      </w:r>
      <w:hyperlink r:id="rId10" w:history="1">
        <w:r w:rsidRPr="007D55B4">
          <w:rPr>
            <w:rFonts w:ascii="PT Astra Serif" w:eastAsiaTheme="minorHAnsi" w:hAnsi="PT Astra Serif" w:cs="Arial"/>
            <w:lang w:eastAsia="en-US"/>
          </w:rPr>
          <w:t>постановлением</w:t>
        </w:r>
      </w:hyperlink>
      <w:r w:rsidRPr="007D55B4">
        <w:rPr>
          <w:rFonts w:ascii="PT Astra Serif" w:eastAsiaTheme="minorHAnsi" w:hAnsi="PT Astra Serif" w:cs="Arial"/>
          <w:lang w:eastAsia="en-US"/>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б)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4A1CAF" w:rsidRPr="007D55B4" w:rsidRDefault="004A1CAF" w:rsidP="007D581F">
      <w:pPr>
        <w:pStyle w:val="-N"/>
        <w:numPr>
          <w:ilvl w:val="0"/>
          <w:numId w:val="0"/>
        </w:numPr>
        <w:spacing w:line="240" w:lineRule="auto"/>
        <w:ind w:firstLine="709"/>
        <w:rPr>
          <w:rFonts w:ascii="PT Astra Serif" w:eastAsiaTheme="minorHAnsi" w:hAnsi="PT Astra Serif" w:cs="Arial"/>
          <w:lang w:eastAsia="en-US"/>
        </w:rPr>
      </w:pPr>
      <w:r w:rsidRPr="007D55B4">
        <w:rPr>
          <w:rFonts w:ascii="PT Astra Serif" w:eastAsiaTheme="minorHAnsi" w:hAnsi="PT Astra Serif" w:cs="Arial"/>
          <w:lang w:eastAsia="en-US"/>
        </w:rPr>
        <w:t>в)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4A1CAF" w:rsidRPr="007D55B4" w:rsidRDefault="004A1CAF" w:rsidP="007D581F">
      <w:pPr>
        <w:widowControl w:val="0"/>
        <w:numPr>
          <w:ilvl w:val="1"/>
          <w:numId w:val="6"/>
        </w:numPr>
        <w:autoSpaceDE w:val="0"/>
        <w:autoSpaceDN w:val="0"/>
        <w:adjustRightInd w:val="0"/>
        <w:ind w:left="0"/>
        <w:contextualSpacing/>
        <w:jc w:val="both"/>
        <w:rPr>
          <w:rFonts w:ascii="PT Astra Serif" w:eastAsia="Times New Roman" w:hAnsi="PT Astra Serif" w:cs="Arial"/>
          <w:sz w:val="28"/>
          <w:szCs w:val="28"/>
        </w:rPr>
      </w:pPr>
      <w:r w:rsidRPr="007D55B4">
        <w:rPr>
          <w:rFonts w:ascii="PT Astra Serif" w:eastAsia="Times New Roman" w:hAnsi="PT Astra Serif" w:cs="Arial"/>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A1CAF" w:rsidRPr="007D55B4" w:rsidRDefault="004A1CAF" w:rsidP="007D581F">
      <w:pPr>
        <w:widowControl w:val="0"/>
        <w:numPr>
          <w:ilvl w:val="2"/>
          <w:numId w:val="6"/>
        </w:numPr>
        <w:autoSpaceDE w:val="0"/>
        <w:autoSpaceDN w:val="0"/>
        <w:adjustRightInd w:val="0"/>
        <w:contextualSpacing/>
        <w:jc w:val="both"/>
        <w:rPr>
          <w:rFonts w:ascii="PT Astra Serif" w:eastAsia="Times New Roman" w:hAnsi="PT Astra Serif" w:cs="Arial"/>
          <w:sz w:val="28"/>
          <w:szCs w:val="28"/>
        </w:rPr>
      </w:pPr>
      <w:r w:rsidRPr="007D55B4">
        <w:rPr>
          <w:rFonts w:ascii="PT Astra Serif" w:eastAsia="Times New Roman" w:hAnsi="PT Astra Serif" w:cs="Arial"/>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A1CAF" w:rsidRPr="007D55B4" w:rsidRDefault="004A1CAF" w:rsidP="007D581F">
      <w:pPr>
        <w:widowControl w:val="0"/>
        <w:numPr>
          <w:ilvl w:val="2"/>
          <w:numId w:val="6"/>
        </w:numPr>
        <w:autoSpaceDE w:val="0"/>
        <w:autoSpaceDN w:val="0"/>
        <w:adjustRightInd w:val="0"/>
        <w:contextualSpacing/>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наличие ошибок в заявлении о предоставлении муниципальной </w:t>
      </w:r>
      <w:r w:rsidRPr="007D55B4">
        <w:rPr>
          <w:rFonts w:ascii="PT Astra Serif" w:eastAsia="Times New Roman" w:hAnsi="PT Astra Serif" w:cs="Arial"/>
          <w:sz w:val="28"/>
          <w:szCs w:val="28"/>
        </w:rPr>
        <w:lastRenderedPageBreak/>
        <w:t>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A1CAF" w:rsidRPr="007D55B4" w:rsidRDefault="004A1CAF" w:rsidP="007D581F">
      <w:pPr>
        <w:widowControl w:val="0"/>
        <w:numPr>
          <w:ilvl w:val="2"/>
          <w:numId w:val="6"/>
        </w:numPr>
        <w:autoSpaceDE w:val="0"/>
        <w:autoSpaceDN w:val="0"/>
        <w:adjustRightInd w:val="0"/>
        <w:contextualSpacing/>
        <w:jc w:val="both"/>
        <w:rPr>
          <w:rFonts w:ascii="PT Astra Serif" w:eastAsia="Times New Roman" w:hAnsi="PT Astra Serif" w:cs="Arial"/>
          <w:sz w:val="28"/>
          <w:szCs w:val="28"/>
        </w:rPr>
      </w:pPr>
      <w:r w:rsidRPr="007D55B4">
        <w:rPr>
          <w:rFonts w:ascii="PT Astra Serif" w:eastAsia="Times New Roman" w:hAnsi="PT Astra Serif" w:cs="Arial"/>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4A1CAF" w:rsidRPr="007D55B4" w:rsidRDefault="004A1CAF" w:rsidP="007D581F">
      <w:pPr>
        <w:widowControl w:val="0"/>
        <w:numPr>
          <w:ilvl w:val="2"/>
          <w:numId w:val="6"/>
        </w:numPr>
        <w:autoSpaceDE w:val="0"/>
        <w:autoSpaceDN w:val="0"/>
        <w:adjustRightInd w:val="0"/>
        <w:contextualSpacing/>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(указывается ответственный орган администрации МО) уведомляется заявитель, а также приносятся извинения за доставленные неудобства.</w:t>
      </w:r>
      <w:proofErr w:type="gramEnd"/>
    </w:p>
    <w:p w:rsidR="004A1CAF" w:rsidRPr="007D55B4" w:rsidRDefault="004A1CAF" w:rsidP="007D581F">
      <w:pPr>
        <w:widowControl w:val="0"/>
        <w:autoSpaceDE w:val="0"/>
        <w:autoSpaceDN w:val="0"/>
        <w:adjustRightInd w:val="0"/>
        <w:ind w:firstLine="709"/>
        <w:contextualSpacing/>
        <w:jc w:val="both"/>
        <w:rPr>
          <w:rFonts w:ascii="PT Astra Serif" w:eastAsia="Times New Roman" w:hAnsi="PT Astra Serif" w:cs="Arial"/>
          <w:sz w:val="28"/>
          <w:szCs w:val="28"/>
        </w:rPr>
      </w:pPr>
    </w:p>
    <w:p w:rsidR="004A1CAF" w:rsidRPr="007D55B4" w:rsidRDefault="00450743" w:rsidP="00450743">
      <w:pPr>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2.9. </w:t>
      </w:r>
      <w:r w:rsidR="004A1CAF" w:rsidRPr="007D55B4">
        <w:rPr>
          <w:rFonts w:ascii="PT Astra Serif" w:eastAsia="Times New Roman" w:hAnsi="PT Astra Serif" w:cs="Arial"/>
          <w:b/>
          <w:sz w:val="28"/>
          <w:szCs w:val="28"/>
        </w:rPr>
        <w:t>Исчерпывающий перечень оснований для отказа в приеме документов, необходимых для предоставления муниципальной услуги</w:t>
      </w:r>
    </w:p>
    <w:p w:rsidR="004A1CAF" w:rsidRPr="007D55B4" w:rsidRDefault="004A1CAF" w:rsidP="007D581F">
      <w:pPr>
        <w:pStyle w:val="af2"/>
        <w:ind w:left="0" w:firstLine="709"/>
        <w:jc w:val="both"/>
        <w:rPr>
          <w:rFonts w:ascii="PT Astra Serif" w:eastAsia="Times New Roman" w:hAnsi="PT Astra Serif" w:cs="Arial"/>
          <w:b/>
          <w:sz w:val="28"/>
          <w:szCs w:val="28"/>
        </w:rPr>
      </w:pP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Исчерпывающий перечень оснований для отказа в приеме заявления о предоставлении Муниципальной услуги:</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1) уведомление оформлено не по форме, установленной Административным регламентом, а также, если документы, приложенные к заявлению, не соответствуют перечню документов, указанному в уведомлении заявителем;</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2) подача уведомления ненадлежащим лицом;</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3) уведомление исполнено карандашом;</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4) текст уведомления не поддается прочтению, неразборчиво написан;</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5) в уведомлении имеются подчистки, либо приписки, зачеркнутые слова и иные неоговоренные исправления.</w:t>
      </w:r>
    </w:p>
    <w:p w:rsidR="004A1CAF" w:rsidRPr="007D55B4" w:rsidRDefault="004A1CAF" w:rsidP="007D581F">
      <w:pPr>
        <w:pStyle w:val="ConsPlusNormal"/>
        <w:ind w:firstLine="709"/>
        <w:jc w:val="both"/>
        <w:rPr>
          <w:rFonts w:ascii="PT Astra Serif" w:hAnsi="PT Astra Serif"/>
          <w:sz w:val="28"/>
          <w:szCs w:val="28"/>
        </w:rPr>
      </w:pPr>
    </w:p>
    <w:p w:rsidR="004A1CAF" w:rsidRPr="007D55B4" w:rsidRDefault="00450743" w:rsidP="00450743">
      <w:pPr>
        <w:tabs>
          <w:tab w:val="left" w:pos="2581"/>
        </w:tabs>
        <w:ind w:left="355"/>
        <w:jc w:val="center"/>
        <w:outlineLvl w:val="2"/>
        <w:rPr>
          <w:rFonts w:ascii="PT Astra Serif" w:hAnsi="PT Astra Serif" w:cs="Arial"/>
          <w:sz w:val="28"/>
          <w:szCs w:val="28"/>
        </w:rPr>
      </w:pPr>
      <w:r w:rsidRPr="007D55B4">
        <w:rPr>
          <w:rFonts w:ascii="PT Astra Serif" w:hAnsi="PT Astra Serif" w:cs="Arial"/>
          <w:b/>
          <w:sz w:val="28"/>
          <w:szCs w:val="28"/>
        </w:rPr>
        <w:t xml:space="preserve">2.10. </w:t>
      </w:r>
      <w:r w:rsidR="004A1CAF" w:rsidRPr="007D55B4">
        <w:rPr>
          <w:rFonts w:ascii="PT Astra Serif" w:hAnsi="PT Astra Serif" w:cs="Arial"/>
          <w:b/>
          <w:sz w:val="28"/>
          <w:szCs w:val="28"/>
        </w:rPr>
        <w:t>Исчерпывающий перечень оснований для приостановления представления муниципальной услуги или отказа в предоставлении муниципальной услуги</w:t>
      </w:r>
    </w:p>
    <w:p w:rsidR="004A1CAF" w:rsidRPr="007D55B4" w:rsidRDefault="004A1CAF" w:rsidP="007D581F">
      <w:pPr>
        <w:pStyle w:val="af2"/>
        <w:tabs>
          <w:tab w:val="left" w:pos="2581"/>
        </w:tabs>
        <w:ind w:left="0" w:firstLine="709"/>
        <w:outlineLvl w:val="2"/>
        <w:rPr>
          <w:rFonts w:ascii="PT Astra Serif" w:hAnsi="PT Astra Serif" w:cs="Arial"/>
          <w:b/>
          <w:sz w:val="28"/>
          <w:szCs w:val="28"/>
        </w:rPr>
      </w:pPr>
    </w:p>
    <w:p w:rsidR="004A1CAF" w:rsidRPr="007D55B4" w:rsidRDefault="004A1CAF" w:rsidP="007D581F">
      <w:pPr>
        <w:tabs>
          <w:tab w:val="left" w:pos="2418"/>
        </w:tabs>
        <w:ind w:firstLine="709"/>
        <w:jc w:val="both"/>
        <w:rPr>
          <w:rFonts w:ascii="PT Astra Serif" w:hAnsi="PT Astra Serif" w:cs="Arial"/>
          <w:sz w:val="28"/>
          <w:szCs w:val="28"/>
        </w:rPr>
      </w:pPr>
      <w:r w:rsidRPr="007D55B4">
        <w:rPr>
          <w:rFonts w:ascii="PT Astra Serif" w:hAnsi="PT Astra Serif" w:cs="Arial"/>
          <w:sz w:val="28"/>
          <w:szCs w:val="28"/>
        </w:rPr>
        <w:t>2.10.1.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2.10.2. Основания для отказа в предоставлении Муниципальной услуги не предусмотрены.</w:t>
      </w:r>
    </w:p>
    <w:p w:rsidR="004A1CAF" w:rsidRPr="007D55B4" w:rsidRDefault="004A1CAF" w:rsidP="007D581F">
      <w:pPr>
        <w:pStyle w:val="ConsPlusNormal"/>
        <w:ind w:firstLine="709"/>
        <w:jc w:val="both"/>
        <w:rPr>
          <w:rFonts w:ascii="PT Astra Serif" w:hAnsi="PT Astra Serif"/>
          <w:sz w:val="28"/>
          <w:szCs w:val="28"/>
        </w:rPr>
      </w:pPr>
    </w:p>
    <w:p w:rsidR="004A1CAF" w:rsidRPr="007D55B4" w:rsidRDefault="00450743" w:rsidP="00450743">
      <w:pPr>
        <w:widowControl w:val="0"/>
        <w:snapToGrid w:val="0"/>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2.11. </w:t>
      </w:r>
      <w:r w:rsidR="004A1CAF" w:rsidRPr="007D55B4">
        <w:rPr>
          <w:rFonts w:ascii="PT Astra Serif" w:eastAsia="Times New Roman" w:hAnsi="PT Astra Serif" w:cs="Arial"/>
          <w:b/>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cs="Arial"/>
          <w:b/>
          <w:sz w:val="28"/>
          <w:szCs w:val="28"/>
        </w:rPr>
      </w:pPr>
    </w:p>
    <w:p w:rsidR="004A1CAF" w:rsidRPr="007D55B4" w:rsidRDefault="004A1CAF" w:rsidP="007D581F">
      <w:pPr>
        <w:pStyle w:val="af2"/>
        <w:widowControl w:val="0"/>
        <w:autoSpaceDE w:val="0"/>
        <w:autoSpaceDN w:val="0"/>
        <w:adjustRightIn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Услуг, которые являются необходимыми и обязательными для предоставления муниципальной услуги, не предусмотрено.</w:t>
      </w:r>
    </w:p>
    <w:p w:rsidR="004A1CAF" w:rsidRPr="007D55B4" w:rsidRDefault="004A1CAF" w:rsidP="007D581F">
      <w:pPr>
        <w:pStyle w:val="af2"/>
        <w:widowControl w:val="0"/>
        <w:autoSpaceDE w:val="0"/>
        <w:autoSpaceDN w:val="0"/>
        <w:adjustRightInd w:val="0"/>
        <w:ind w:left="0" w:firstLine="709"/>
        <w:jc w:val="both"/>
        <w:rPr>
          <w:rFonts w:ascii="PT Astra Serif" w:eastAsia="Times New Roman" w:hAnsi="PT Astra Serif" w:cs="Arial"/>
          <w:sz w:val="28"/>
          <w:szCs w:val="28"/>
        </w:rPr>
      </w:pPr>
    </w:p>
    <w:p w:rsidR="004A1CAF" w:rsidRPr="007D55B4" w:rsidRDefault="00450743" w:rsidP="00450743">
      <w:pPr>
        <w:widowControl w:val="0"/>
        <w:snapToGrid w:val="0"/>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2.12. </w:t>
      </w:r>
      <w:r w:rsidR="004A1CAF" w:rsidRPr="007D55B4">
        <w:rPr>
          <w:rFonts w:ascii="PT Astra Serif" w:eastAsia="Times New Roman" w:hAnsi="PT Astra Serif" w:cs="Arial"/>
          <w:b/>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1CAF" w:rsidRPr="007D55B4" w:rsidRDefault="004A1CAF" w:rsidP="007D581F">
      <w:pPr>
        <w:pStyle w:val="af2"/>
        <w:widowControl w:val="0"/>
        <w:snapToGrid w:val="0"/>
        <w:ind w:left="0" w:firstLine="709"/>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Муниципальная услуга предоставляется бесплатно.</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50743" w:rsidP="00450743">
      <w:pPr>
        <w:widowControl w:val="0"/>
        <w:snapToGrid w:val="0"/>
        <w:ind w:left="355"/>
        <w:jc w:val="center"/>
        <w:rPr>
          <w:rFonts w:ascii="PT Astra Serif" w:eastAsia="Times New Roman" w:hAnsi="PT Astra Serif" w:cs="Arial"/>
          <w:sz w:val="28"/>
          <w:szCs w:val="28"/>
        </w:rPr>
      </w:pPr>
      <w:r w:rsidRPr="007D55B4">
        <w:rPr>
          <w:rFonts w:ascii="PT Astra Serif" w:eastAsia="Times New Roman" w:hAnsi="PT Astra Serif" w:cs="Arial"/>
          <w:b/>
          <w:sz w:val="28"/>
          <w:szCs w:val="28"/>
        </w:rPr>
        <w:t xml:space="preserve">2.13. </w:t>
      </w:r>
      <w:r w:rsidR="004A1CAF" w:rsidRPr="007D55B4">
        <w:rPr>
          <w:rFonts w:ascii="PT Astra Serif" w:eastAsia="Times New Roman" w:hAnsi="PT Astra Serif" w:cs="Arial"/>
          <w:b/>
          <w:sz w:val="28"/>
          <w:szCs w:val="28"/>
        </w:rPr>
        <w:t>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w:t>
      </w:r>
    </w:p>
    <w:p w:rsidR="004A1CAF" w:rsidRPr="007D55B4" w:rsidRDefault="004A1CAF" w:rsidP="007D581F">
      <w:pPr>
        <w:pStyle w:val="af2"/>
        <w:widowControl w:val="0"/>
        <w:snapToGrid w:val="0"/>
        <w:ind w:left="0" w:firstLine="709"/>
        <w:rPr>
          <w:rFonts w:ascii="PT Astra Serif" w:eastAsia="Times New Roman" w:hAnsi="PT Astra Serif" w:cs="Arial"/>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2.13.1. Максимальное время ожидания в очереди при личной подаче заявления о предоставлении муниципальной услуги составляет не более 15 минут.</w:t>
      </w:r>
    </w:p>
    <w:p w:rsidR="004A1CAF" w:rsidRPr="007D55B4" w:rsidRDefault="00450743"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2.13.2. </w:t>
      </w:r>
      <w:r w:rsidR="004A1CAF" w:rsidRPr="007D55B4">
        <w:rPr>
          <w:rFonts w:ascii="PT Astra Serif" w:eastAsia="Times New Roman" w:hAnsi="PT Astra Serif" w:cs="Arial"/>
          <w:sz w:val="28"/>
          <w:szCs w:val="28"/>
        </w:rPr>
        <w:t>Срок ожидания в очереди при получении результата предоставления муниципальной услуги не должен превышать 15 минут.</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50743" w:rsidP="00450743">
      <w:pPr>
        <w:widowControl w:val="0"/>
        <w:snapToGrid w:val="0"/>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2.14. </w:t>
      </w:r>
      <w:proofErr w:type="gramStart"/>
      <w:r w:rsidR="004A1CAF" w:rsidRPr="007D55B4">
        <w:rPr>
          <w:rFonts w:ascii="PT Astra Serif" w:eastAsia="Times New Roman" w:hAnsi="PT Astra Serif" w:cs="Arial"/>
          <w:b/>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A1CAF" w:rsidRPr="007D55B4" w:rsidRDefault="004A1CAF" w:rsidP="007D581F">
      <w:pPr>
        <w:pStyle w:val="af2"/>
        <w:widowControl w:val="0"/>
        <w:snapToGrid w:val="0"/>
        <w:ind w:left="0" w:firstLine="709"/>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2.14.2.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2.14.3.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 xml:space="preserve">2.14.4. </w:t>
      </w:r>
      <w:proofErr w:type="gramStart"/>
      <w:r w:rsidRPr="007D55B4">
        <w:rPr>
          <w:rFonts w:ascii="PT Astra Serif" w:eastAsia="Times New Roman" w:hAnsi="PT Astra Serif" w:cs="Arial"/>
          <w:sz w:val="28"/>
          <w:szCs w:val="28"/>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2.14.5. Помещения приема и выдачи документов оборудуются стендами (стойками), содержащими информацию о порядке предоставления муниципальных услуг.</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2.14.6. В местах для ожидания устанавливаются стулья (кресельные секции, кресла) для Заявителей.</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2.14.7.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2.14.8.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2.14.9. Для Заявителя, находящегося на приеме, должно быть предусмотрено место для раскладки документов.</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2.14.10.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2.14.11. Для инвалидов и других маломобильных групп граждан должно быть предусмотрено: </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возможность беспрепятственного входа в учреждения и выхода из них;</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содействие со стороны должностных лиц учреждения, при необходимости, инвалиду при входе в объект и выходе из него;</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 сопровождение инвалидов, имеющих стойкие нарушения функции зрения;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9C4C7C" w:rsidP="009C4C7C">
      <w:pPr>
        <w:widowControl w:val="0"/>
        <w:snapToGrid w:val="0"/>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2.15. </w:t>
      </w:r>
      <w:r w:rsidR="004A1CAF" w:rsidRPr="007D55B4">
        <w:rPr>
          <w:rFonts w:ascii="PT Astra Serif" w:eastAsia="Times New Roman" w:hAnsi="PT Astra Serif" w:cs="Arial"/>
          <w:b/>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4A1CAF" w:rsidRPr="007D55B4" w:rsidRDefault="004A1CAF" w:rsidP="007D581F">
      <w:pPr>
        <w:pStyle w:val="af2"/>
        <w:widowControl w:val="0"/>
        <w:snapToGrid w:val="0"/>
        <w:ind w:left="0" w:firstLine="709"/>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2.15.1. Показателями доступности и качества муниципальной услуги являются:</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достоверность предоставляемой гражданам информации;</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полнота информирования граждан;</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наглядность форм предоставляемой информации об административных процедурах;</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удобство и доступность получения информации Заявителями о порядке предоставления муниципальной услуги;</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соблюдение сроков исполнения отдельных административных процедур и предоставления муниципальной услуги в целом;</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соблюдение требований стандарта предоставления муниципальной услуги;</w:t>
      </w:r>
    </w:p>
    <w:p w:rsidR="004A1CAF" w:rsidRPr="007D55B4" w:rsidRDefault="004A1CAF" w:rsidP="007D581F">
      <w:pPr>
        <w:pStyle w:val="af2"/>
        <w:widowControl w:val="0"/>
        <w:numPr>
          <w:ilvl w:val="0"/>
          <w:numId w:val="1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8) полнота и актуальность информации о порядке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2.15.2.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2.15.3. Организация предоставления муниципальной услуги </w:t>
      </w:r>
      <w:proofErr w:type="gramStart"/>
      <w:r w:rsidRPr="007D55B4">
        <w:rPr>
          <w:rFonts w:ascii="PT Astra Serif" w:eastAsia="Times New Roman" w:hAnsi="PT Astra Serif" w:cs="Arial"/>
          <w:sz w:val="28"/>
          <w:szCs w:val="28"/>
        </w:rPr>
        <w:t>осуществляется</w:t>
      </w:r>
      <w:proofErr w:type="gramEnd"/>
      <w:r w:rsidRPr="007D55B4">
        <w:rPr>
          <w:rFonts w:ascii="PT Astra Serif" w:eastAsia="Times New Roman" w:hAnsi="PT Astra Serif" w:cs="Arial"/>
          <w:sz w:val="28"/>
          <w:szCs w:val="28"/>
        </w:rPr>
        <w:t xml:space="preserve"> в том числе по принципу «одного окна» на базе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2.15.4.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9C4C7C" w:rsidP="009C4C7C">
      <w:pPr>
        <w:widowControl w:val="0"/>
        <w:snapToGrid w:val="0"/>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2.16. </w:t>
      </w:r>
      <w:r w:rsidR="004A1CAF" w:rsidRPr="007D55B4">
        <w:rPr>
          <w:rFonts w:ascii="PT Astra Serif" w:eastAsia="Times New Roman" w:hAnsi="PT Astra Serif" w:cs="Arial"/>
          <w:b/>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A1CAF" w:rsidRPr="007D55B4" w:rsidRDefault="004A1CAF" w:rsidP="007D581F">
      <w:pPr>
        <w:pStyle w:val="af2"/>
        <w:widowControl w:val="0"/>
        <w:snapToGrid w:val="0"/>
        <w:ind w:left="0" w:firstLine="709"/>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2.16.2.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2.16.3. Заявители имеют возможность получения муниципальной услуги в</w:t>
      </w:r>
      <w:r w:rsidRPr="007D55B4">
        <w:rPr>
          <w:rFonts w:ascii="PT Astra Serif" w:eastAsia="Times New Roman" w:hAnsi="PT Astra Serif"/>
          <w:sz w:val="28"/>
          <w:szCs w:val="28"/>
        </w:rPr>
        <w:t xml:space="preserve"> </w:t>
      </w:r>
      <w:r w:rsidRPr="007D55B4">
        <w:rPr>
          <w:rFonts w:ascii="PT Astra Serif" w:eastAsia="Times New Roman" w:hAnsi="PT Astra Serif" w:cs="Arial"/>
          <w:sz w:val="28"/>
          <w:szCs w:val="28"/>
        </w:rPr>
        <w:t>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получения информации о порядке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направления запроса и документов, необходимых для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осуществления мониторинга хода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2.16.4. </w:t>
      </w:r>
      <w:proofErr w:type="gramStart"/>
      <w:r w:rsidRPr="007D55B4">
        <w:rPr>
          <w:rFonts w:ascii="PT Astra Serif" w:eastAsia="Times New Roman" w:hAnsi="PT Astra Serif" w:cs="Arial"/>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11" w:history="1">
        <w:r w:rsidRPr="007D55B4">
          <w:rPr>
            <w:rFonts w:ascii="PT Astra Serif" w:eastAsia="Times New Roman" w:hAnsi="PT Astra Serif" w:cs="Arial"/>
            <w:sz w:val="28"/>
            <w:szCs w:val="28"/>
          </w:rPr>
          <w:t>закона</w:t>
        </w:r>
      </w:hyperlink>
      <w:r w:rsidRPr="007D55B4">
        <w:rPr>
          <w:rFonts w:ascii="PT Astra Serif" w:eastAsia="Times New Roman" w:hAnsi="PT Astra Serif" w:cs="Arial"/>
          <w:sz w:val="28"/>
          <w:szCs w:val="28"/>
        </w:rPr>
        <w:t xml:space="preserve"> от 06.04.2011 № 63-ФЗ «Об электронной подписи» и требованиями Федерального </w:t>
      </w:r>
      <w:hyperlink r:id="rId12" w:history="1">
        <w:r w:rsidRPr="007D55B4">
          <w:rPr>
            <w:rFonts w:ascii="PT Astra Serif" w:eastAsia="Times New Roman" w:hAnsi="PT Astra Serif" w:cs="Arial"/>
            <w:sz w:val="28"/>
            <w:szCs w:val="28"/>
          </w:rPr>
          <w:t>закона</w:t>
        </w:r>
      </w:hyperlink>
      <w:r w:rsidRPr="007D55B4">
        <w:rPr>
          <w:rFonts w:ascii="PT Astra Serif" w:eastAsia="Times New Roman" w:hAnsi="PT Astra Serif" w:cs="Arial"/>
          <w:sz w:val="28"/>
          <w:szCs w:val="28"/>
        </w:rPr>
        <w:t xml:space="preserve"> от 27.07.2010 № 210-ФЗ «Об организации предоставления государственных и муниципальных услуг».</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2.16.5. При направлении заявления о предоставлении муниципальной услуги в электронной форме Заявитель вправе приложить к заявлению документы, указанные </w:t>
      </w:r>
      <w:r w:rsidRPr="007D55B4">
        <w:rPr>
          <w:rFonts w:ascii="PT Astra Serif" w:hAnsi="PT Astra Serif" w:cs="Arial"/>
          <w:sz w:val="28"/>
          <w:szCs w:val="28"/>
        </w:rPr>
        <w:t xml:space="preserve">в пунктах 2.7.1, 2.7.2 </w:t>
      </w:r>
      <w:r w:rsidRPr="007D55B4">
        <w:rPr>
          <w:rFonts w:ascii="PT Astra Serif" w:eastAsia="Times New Roman" w:hAnsi="PT Astra Serif" w:cs="Arial"/>
          <w:sz w:val="28"/>
          <w:szCs w:val="28"/>
        </w:rPr>
        <w:t xml:space="preserve">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7D55B4">
        <w:rPr>
          <w:rFonts w:ascii="PT Astra Serif" w:eastAsia="Times New Roman" w:hAnsi="PT Astra Serif" w:cs="Arial"/>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7D55B4">
        <w:rPr>
          <w:rFonts w:ascii="PT Astra Serif" w:eastAsia="Times New Roman" w:hAnsi="PT Astra Serif" w:cs="Arial"/>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2.16.7. Для обработки персональных данных при регистрации </w:t>
      </w:r>
      <w:r w:rsidRPr="007D55B4">
        <w:rPr>
          <w:rFonts w:ascii="PT Astra Serif" w:eastAsia="Times New Roman" w:hAnsi="PT Astra Serif" w:cs="Arial"/>
          <w:sz w:val="28"/>
          <w:szCs w:val="28"/>
        </w:rPr>
        <w:lastRenderedPageBreak/>
        <w:t xml:space="preserve">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3" w:history="1">
        <w:r w:rsidRPr="007D55B4">
          <w:rPr>
            <w:rFonts w:ascii="PT Astra Serif" w:eastAsia="Times New Roman" w:hAnsi="PT Astra Serif" w:cs="Arial"/>
            <w:sz w:val="28"/>
            <w:szCs w:val="28"/>
          </w:rPr>
          <w:t>статьи 6</w:t>
        </w:r>
      </w:hyperlink>
      <w:r w:rsidRPr="007D55B4">
        <w:rPr>
          <w:rFonts w:ascii="PT Astra Serif" w:eastAsia="Times New Roman" w:hAnsi="PT Astra Serif" w:cs="Arial"/>
          <w:sz w:val="28"/>
          <w:szCs w:val="28"/>
        </w:rPr>
        <w:t xml:space="preserve"> Федерального закона от 27.07.2006 № 152-ФЗ «О персональных данных» не требуется.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при личном обращении Заявителя в Администрацию или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по телефону Администрации или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2.16.9. При предварительной записи Заявитель сообщает следующие данные: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для физического лица:</w:t>
      </w:r>
    </w:p>
    <w:p w:rsidR="004A1CAF" w:rsidRPr="007D55B4" w:rsidRDefault="004A1CAF" w:rsidP="007D581F">
      <w:pPr>
        <w:pStyle w:val="af2"/>
        <w:widowControl w:val="0"/>
        <w:numPr>
          <w:ilvl w:val="0"/>
          <w:numId w:val="8"/>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фамилию, имя, отчество (последнее - при наличии);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для юридического лица:</w:t>
      </w:r>
    </w:p>
    <w:p w:rsidR="004A1CAF" w:rsidRPr="007D55B4" w:rsidRDefault="004A1CAF" w:rsidP="007D581F">
      <w:pPr>
        <w:pStyle w:val="af2"/>
        <w:widowControl w:val="0"/>
        <w:numPr>
          <w:ilvl w:val="0"/>
          <w:numId w:val="9"/>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наименование юридического лица;</w:t>
      </w:r>
    </w:p>
    <w:p w:rsidR="004A1CAF" w:rsidRPr="007D55B4" w:rsidRDefault="004A1CAF" w:rsidP="007D581F">
      <w:pPr>
        <w:pStyle w:val="af2"/>
        <w:widowControl w:val="0"/>
        <w:numPr>
          <w:ilvl w:val="0"/>
          <w:numId w:val="9"/>
        </w:numPr>
        <w:snapToGrid w:val="0"/>
        <w:ind w:left="0"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контактный номер телефона;</w:t>
      </w:r>
    </w:p>
    <w:p w:rsidR="004A1CAF" w:rsidRPr="007D55B4" w:rsidRDefault="004A1CAF" w:rsidP="007D581F">
      <w:pPr>
        <w:pStyle w:val="af2"/>
        <w:widowControl w:val="0"/>
        <w:numPr>
          <w:ilvl w:val="0"/>
          <w:numId w:val="9"/>
        </w:numPr>
        <w:snapToGrid w:val="0"/>
        <w:ind w:left="0" w:firstLine="709"/>
        <w:jc w:val="both"/>
        <w:rPr>
          <w:rFonts w:ascii="PT Astra Serif" w:eastAsia="Times New Roman" w:hAnsi="PT Astra Serif"/>
          <w:sz w:val="28"/>
          <w:szCs w:val="28"/>
        </w:rPr>
      </w:pPr>
      <w:r w:rsidRPr="007D55B4">
        <w:rPr>
          <w:rFonts w:ascii="PT Astra Serif" w:eastAsia="Times New Roman" w:hAnsi="PT Astra Serif" w:cs="Arial"/>
          <w:sz w:val="28"/>
          <w:szCs w:val="28"/>
        </w:rPr>
        <w:t>адрес электронной почты (при на</w:t>
      </w:r>
      <w:r w:rsidRPr="007D55B4">
        <w:rPr>
          <w:rFonts w:ascii="PT Astra Serif" w:eastAsia="Times New Roman" w:hAnsi="PT Astra Serif"/>
          <w:sz w:val="28"/>
          <w:szCs w:val="28"/>
        </w:rPr>
        <w:t>личии);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желаемые дату и время представления документов.</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2.16.11. Заявителю сообщаются дата и время приема документов, окно (кабинет) приема документов, </w:t>
      </w:r>
      <w:proofErr w:type="gramStart"/>
      <w:r w:rsidRPr="007D55B4">
        <w:rPr>
          <w:rFonts w:ascii="PT Astra Serif" w:eastAsia="Times New Roman" w:hAnsi="PT Astra Serif" w:cs="Arial"/>
          <w:sz w:val="28"/>
          <w:szCs w:val="28"/>
        </w:rPr>
        <w:t>в</w:t>
      </w:r>
      <w:proofErr w:type="gramEnd"/>
      <w:r w:rsidRPr="007D55B4">
        <w:rPr>
          <w:rFonts w:ascii="PT Astra Serif" w:eastAsia="Times New Roman" w:hAnsi="PT Astra Serif" w:cs="Arial"/>
          <w:sz w:val="28"/>
          <w:szCs w:val="28"/>
        </w:rPr>
        <w:t xml:space="preserve"> которое следует обратиться. </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2.16.12. Запись Заявителей на определенную дату заканчивается за сутки до наступления этой даты.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2.16.14. Заявитель в любое время вправе отказаться от предварительной записи.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2.16.15. При отсутствии Заявителей, обратившихся по предварительной записи, осуществляется прием Заявителей, обратившихся в порядке очереди.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2.16.16.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E332B7" w:rsidP="00E332B7">
      <w:pPr>
        <w:widowControl w:val="0"/>
        <w:snapToGrid w:val="0"/>
        <w:ind w:left="355"/>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2.17. </w:t>
      </w:r>
      <w:r w:rsidR="004A1CAF" w:rsidRPr="007D55B4">
        <w:rPr>
          <w:rFonts w:ascii="PT Astra Serif" w:eastAsia="Times New Roman" w:hAnsi="PT Astra Serif" w:cs="Arial"/>
          <w:b/>
          <w:sz w:val="28"/>
          <w:szCs w:val="28"/>
        </w:rPr>
        <w:t>Исправление допущенных технических ошибок или</w:t>
      </w:r>
    </w:p>
    <w:p w:rsidR="004A1CAF" w:rsidRPr="007D55B4" w:rsidRDefault="004A1CAF" w:rsidP="007D581F">
      <w:pPr>
        <w:pStyle w:val="af2"/>
        <w:widowControl w:val="0"/>
        <w:snapToGrid w:val="0"/>
        <w:ind w:left="0" w:firstLine="709"/>
        <w:jc w:val="center"/>
        <w:rPr>
          <w:rFonts w:ascii="PT Astra Serif" w:eastAsia="Times New Roman" w:hAnsi="PT Astra Serif" w:cs="Arial"/>
          <w:b/>
          <w:sz w:val="28"/>
          <w:szCs w:val="28"/>
        </w:rPr>
      </w:pPr>
      <w:proofErr w:type="gramStart"/>
      <w:r w:rsidRPr="007D55B4">
        <w:rPr>
          <w:rFonts w:ascii="PT Astra Serif" w:eastAsia="Times New Roman" w:hAnsi="PT Astra Serif" w:cs="Arial"/>
          <w:b/>
          <w:sz w:val="28"/>
          <w:szCs w:val="28"/>
        </w:rPr>
        <w:t>опечаток в выданных в результате предоставления</w:t>
      </w:r>
      <w:proofErr w:type="gramEnd"/>
    </w:p>
    <w:p w:rsidR="004A1CAF" w:rsidRPr="007D55B4" w:rsidRDefault="004A1CAF" w:rsidP="007D581F">
      <w:pPr>
        <w:pStyle w:val="af2"/>
        <w:widowControl w:val="0"/>
        <w:snapToGrid w:val="0"/>
        <w:ind w:left="0"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Муниципальной услуги </w:t>
      </w:r>
      <w:proofErr w:type="gramStart"/>
      <w:r w:rsidRPr="007D55B4">
        <w:rPr>
          <w:rFonts w:ascii="PT Astra Serif" w:eastAsia="Times New Roman" w:hAnsi="PT Astra Serif" w:cs="Arial"/>
          <w:b/>
          <w:sz w:val="28"/>
          <w:szCs w:val="28"/>
        </w:rPr>
        <w:t>документах</w:t>
      </w:r>
      <w:proofErr w:type="gramEnd"/>
    </w:p>
    <w:p w:rsidR="004A1CAF" w:rsidRPr="007D55B4" w:rsidRDefault="004A1CAF" w:rsidP="007D581F">
      <w:pPr>
        <w:widowControl w:val="0"/>
        <w:snapToGrid w:val="0"/>
        <w:ind w:firstLine="709"/>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2.17.1. </w:t>
      </w:r>
      <w:proofErr w:type="gramStart"/>
      <w:r w:rsidRPr="007D55B4">
        <w:rPr>
          <w:rFonts w:ascii="PT Astra Serif" w:eastAsia="Times New Roman" w:hAnsi="PT Astra Serif" w:cs="Arial"/>
          <w:sz w:val="28"/>
          <w:szCs w:val="28"/>
        </w:rPr>
        <w:t xml:space="preserve">Основанием для начала административной процедуры является </w:t>
      </w:r>
      <w:r w:rsidRPr="007D55B4">
        <w:rPr>
          <w:rFonts w:ascii="PT Astra Serif" w:eastAsia="Times New Roman" w:hAnsi="PT Astra Serif" w:cs="Arial"/>
          <w:sz w:val="28"/>
          <w:szCs w:val="28"/>
        </w:rPr>
        <w:lastRenderedPageBreak/>
        <w:t xml:space="preserve">поступление в Администрацию заявления о переоформлении информационного письма </w:t>
      </w:r>
      <w:r w:rsidRPr="007D55B4">
        <w:rPr>
          <w:rFonts w:ascii="PT Astra Serif" w:hAnsi="PT Astra Serif" w:cs="Arial"/>
          <w:sz w:val="28"/>
          <w:szCs w:val="28"/>
        </w:rPr>
        <w:t xml:space="preserve">о размещении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w:t>
      </w:r>
      <w:r w:rsidRPr="007D55B4">
        <w:rPr>
          <w:rFonts w:ascii="PT Astra Serif" w:eastAsia="Times New Roman" w:hAnsi="PT Astra Serif" w:cs="Arial"/>
          <w:sz w:val="28"/>
          <w:szCs w:val="28"/>
        </w:rPr>
        <w:t>в связи с технической ошибкой в свободной форме.</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2.17.2. Заявление о переоформлении информационного письма в связи с технической ошибкой регистрируется должностным лицом Администрации, ответственным за прием документов, и направляется в ответственное структурное подразделение Администрации.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2.17.3. </w:t>
      </w:r>
      <w:proofErr w:type="gramStart"/>
      <w:r w:rsidRPr="007D55B4">
        <w:rPr>
          <w:rFonts w:ascii="PT Astra Serif" w:eastAsia="Times New Roman" w:hAnsi="PT Astra Serif" w:cs="Arial"/>
          <w:sz w:val="28"/>
          <w:szCs w:val="28"/>
        </w:rPr>
        <w:t>Максимальный срок, в течение которого должностное лицо ответственного структурного подразделения Администрации проверяет поступившее заявление о переоформлении информационного письма в связи с технической ошибкой на предмет наличия опечаток и (или) ошибок в выданном в результате предоставления муниципальной услуги документе, составляет 1 рабочий день.</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2.17.4. </w:t>
      </w:r>
      <w:proofErr w:type="gramStart"/>
      <w:r w:rsidRPr="007D55B4">
        <w:rPr>
          <w:rFonts w:ascii="PT Astra Serif" w:eastAsia="Times New Roman" w:hAnsi="PT Astra Serif" w:cs="Arial"/>
          <w:sz w:val="28"/>
          <w:szCs w:val="28"/>
        </w:rPr>
        <w:t>Решение об устранении технических ошибок в выданных в результате предоставления Муниципальной услуги документах либо информационное письмо об отсутствии опечаток и (или) ошибок в выданных в результате предоставления Муниципальной услуги документах подписывается первым заместителем главы администрации, регистрируется и направляется заявителю.</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2.17.5. Максимальный срок, в течение которого администрация переоформляет информационное письмо на основании заявления о переоформлении в связи с технической ошибкой, составляет 3 (три) рабочих дня.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2.17.6. </w:t>
      </w:r>
      <w:proofErr w:type="gramStart"/>
      <w:r w:rsidRPr="007D55B4">
        <w:rPr>
          <w:rFonts w:ascii="PT Astra Serif" w:eastAsia="Times New Roman" w:hAnsi="PT Astra Serif" w:cs="Arial"/>
          <w:sz w:val="28"/>
          <w:szCs w:val="28"/>
        </w:rPr>
        <w:t>Результатом административной процедуры является устранение допущенных ответственным должностным лицом Администрации технических опечаток и (или) ошибок в выданных в результате предоставления Муниципальной услуги документах и выдача Заявителю исправленного взамен ранее выданного документа, являющегося результатом предоставления Муниципальной услуги, либо направление в адрес Заявителя информационного письма об отсутствии технической ошибки в выданных в результате предоставления Муниципальной услуги документах.</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2.17.7. </w:t>
      </w:r>
      <w:proofErr w:type="gramStart"/>
      <w:r w:rsidRPr="007D55B4">
        <w:rPr>
          <w:rFonts w:ascii="PT Astra Serif" w:eastAsia="Times New Roman" w:hAnsi="PT Astra Serif" w:cs="Arial"/>
          <w:sz w:val="28"/>
          <w:szCs w:val="28"/>
        </w:rPr>
        <w:t>Способом фиксации результата административной процедуры является подписание первым заместителем главы Администрации решения об устранении технических ошибок в выданных в результате предоставления Муниципальной услуги документах и внесение соответствующих изменений, направление Заявителю или его уполномоченному представителю информационного письма об отсутствии технических ошибок в выданных в результате предоставления Муниципальной услуги документах.</w:t>
      </w:r>
      <w:proofErr w:type="gramEnd"/>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D75C33" w:rsidP="00D75C33">
      <w:pPr>
        <w:widowControl w:val="0"/>
        <w:snapToGrid w:val="0"/>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3. </w:t>
      </w:r>
      <w:r w:rsidR="004A1CAF" w:rsidRPr="007D55B4">
        <w:rPr>
          <w:rFonts w:ascii="PT Astra Serif" w:eastAsia="Times New Roman" w:hAnsi="PT Astra Serif" w:cs="Arial"/>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A1CAF" w:rsidRPr="007D55B4" w:rsidRDefault="004A1CAF" w:rsidP="007D581F">
      <w:pPr>
        <w:widowControl w:val="0"/>
        <w:snapToGrid w:val="0"/>
        <w:ind w:firstLine="709"/>
        <w:rPr>
          <w:rFonts w:ascii="PT Astra Serif" w:eastAsia="Times New Roman" w:hAnsi="PT Astra Serif"/>
          <w:b/>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3.1. Описание последовательности действий при осуществлении муниципальной услуги.</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ind w:firstLine="709"/>
        <w:jc w:val="both"/>
        <w:rPr>
          <w:rFonts w:ascii="PT Astra Serif" w:hAnsi="PT Astra Serif" w:cs="Arial"/>
          <w:sz w:val="28"/>
          <w:szCs w:val="28"/>
        </w:rPr>
      </w:pPr>
      <w:r w:rsidRPr="007D55B4">
        <w:rPr>
          <w:rFonts w:ascii="PT Astra Serif" w:eastAsia="Times New Roman" w:hAnsi="PT Astra Serif" w:cs="Arial"/>
          <w:sz w:val="28"/>
          <w:szCs w:val="28"/>
        </w:rPr>
        <w:t xml:space="preserve">Предоставление Муниципальной услуги включает следующие </w:t>
      </w:r>
      <w:r w:rsidRPr="007D55B4">
        <w:rPr>
          <w:rFonts w:ascii="PT Astra Serif" w:hAnsi="PT Astra Serif" w:cs="Arial"/>
          <w:sz w:val="28"/>
          <w:szCs w:val="28"/>
        </w:rPr>
        <w:t>административные процедуры:</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1) прием и регистрация заявления о предоставлении Муниципальной услуги и документов, представленных Заявителем;</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2) рассмотрение заявления о предоставлении Муниципальной услуги и прилагаемого пакета документов для установления права на получение муниципальной услуги;</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3) принятие решения о предоставлении Муниципальной услуги, либо решения об </w:t>
      </w:r>
      <w:r w:rsidRPr="007D55B4">
        <w:rPr>
          <w:rFonts w:ascii="PT Astra Serif" w:eastAsiaTheme="minorHAnsi" w:hAnsi="PT Astra Serif" w:cs="Arial"/>
          <w:sz w:val="28"/>
          <w:szCs w:val="28"/>
          <w:lang w:eastAsia="en-US"/>
        </w:rPr>
        <w:t>оставлении запроса заявителя о предоставлении муниципальной услуги без рассмотрения;</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4)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hAnsi="PT Astra Serif" w:cs="Arial"/>
          <w:sz w:val="28"/>
          <w:szCs w:val="28"/>
        </w:rPr>
      </w:pPr>
      <w:r w:rsidRPr="007D55B4">
        <w:rPr>
          <w:rFonts w:ascii="PT Astra Serif" w:eastAsia="Times New Roman" w:hAnsi="PT Astra Serif" w:cs="Arial"/>
          <w:sz w:val="28"/>
          <w:szCs w:val="28"/>
        </w:rPr>
        <w:t xml:space="preserve">5) подготовка </w:t>
      </w:r>
      <w:r w:rsidRPr="007D55B4">
        <w:rPr>
          <w:rFonts w:ascii="PT Astra Serif" w:hAnsi="PT Astra Serif" w:cs="Arial"/>
          <w:sz w:val="28"/>
          <w:szCs w:val="28"/>
        </w:rPr>
        <w:t>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6) направление (выдача) результата предоставления Муниципальной услуги Заявителю. </w:t>
      </w:r>
    </w:p>
    <w:p w:rsidR="004A1CAF" w:rsidRPr="007D55B4" w:rsidRDefault="004A1CAF" w:rsidP="007D581F">
      <w:pPr>
        <w:ind w:firstLine="709"/>
        <w:jc w:val="both"/>
        <w:rPr>
          <w:rFonts w:ascii="PT Astra Serif"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3.2.</w:t>
      </w:r>
      <w:r w:rsidR="00D75C33" w:rsidRPr="007D55B4">
        <w:rPr>
          <w:rFonts w:ascii="PT Astra Serif" w:eastAsia="Times New Roman" w:hAnsi="PT Astra Serif" w:cs="Arial"/>
          <w:b/>
          <w:sz w:val="28"/>
          <w:szCs w:val="28"/>
        </w:rPr>
        <w:t xml:space="preserve"> </w:t>
      </w:r>
      <w:r w:rsidRPr="007D55B4">
        <w:rPr>
          <w:rFonts w:ascii="PT Astra Serif" w:eastAsia="Times New Roman" w:hAnsi="PT Astra Serif" w:cs="Arial"/>
          <w:b/>
          <w:sz w:val="28"/>
          <w:szCs w:val="28"/>
        </w:rPr>
        <w:t>Блок-схема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b/>
          <w:sz w:val="28"/>
          <w:szCs w:val="28"/>
        </w:rPr>
      </w:pPr>
    </w:p>
    <w:p w:rsidR="004A1CAF" w:rsidRPr="007D55B4" w:rsidRDefault="007D55B4" w:rsidP="007D581F">
      <w:pPr>
        <w:widowControl w:val="0"/>
        <w:snapToGrid w:val="0"/>
        <w:ind w:firstLine="709"/>
        <w:jc w:val="both"/>
        <w:rPr>
          <w:rFonts w:ascii="PT Astra Serif" w:eastAsia="Times New Roman" w:hAnsi="PT Astra Serif" w:cs="Arial"/>
          <w:sz w:val="28"/>
          <w:szCs w:val="28"/>
        </w:rPr>
      </w:pPr>
      <w:hyperlink w:anchor="P1187" w:history="1">
        <w:r w:rsidR="004A1CAF" w:rsidRPr="007D55B4">
          <w:rPr>
            <w:rFonts w:ascii="PT Astra Serif" w:eastAsia="Times New Roman" w:hAnsi="PT Astra Serif" w:cs="Arial"/>
            <w:sz w:val="28"/>
            <w:szCs w:val="28"/>
          </w:rPr>
          <w:t>Блок-схема</w:t>
        </w:r>
      </w:hyperlink>
      <w:r w:rsidR="004A1CAF" w:rsidRPr="007D55B4">
        <w:rPr>
          <w:rFonts w:ascii="PT Astra Serif" w:eastAsia="Times New Roman" w:hAnsi="PT Astra Serif" w:cs="Arial"/>
          <w:sz w:val="28"/>
          <w:szCs w:val="28"/>
        </w:rPr>
        <w:t xml:space="preserve"> последовательности действий при предоставлении Муниципальной услуги представлена в приложении № 3 к Административному регламенту.</w:t>
      </w:r>
    </w:p>
    <w:p w:rsidR="004A1CAF" w:rsidRPr="007D55B4" w:rsidRDefault="004A1CAF" w:rsidP="007D581F">
      <w:pPr>
        <w:ind w:firstLine="709"/>
        <w:jc w:val="both"/>
        <w:rPr>
          <w:rFonts w:ascii="PT Astra Serif" w:hAnsi="PT Astra Serif" w:cs="Arial"/>
          <w:spacing w:val="2"/>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3.3. Прием, регистрация заявления о предоставлении Муниципальной услуги и документов, представленных Заявителем</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3.3.1. Основанием для начала предоставления Муниципальной услуги </w:t>
      </w:r>
      <w:r w:rsidRPr="007D55B4">
        <w:rPr>
          <w:rFonts w:ascii="PT Astra Serif" w:eastAsia="Times New Roman" w:hAnsi="PT Astra Serif" w:cs="Arial"/>
          <w:sz w:val="28"/>
          <w:szCs w:val="28"/>
        </w:rPr>
        <w:lastRenderedPageBreak/>
        <w:t>является обращение Заявителя в Администрацию или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Прием и регистрация заявления о  предоставлении Муниципальной услуги и документов, представленных Заявителем, в МФЦ осуществляются в соответствии с соглашением о взаимодействии между Администрацией и МФЦ.</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3.3.2. Заявление о  предоставлении Муниципальной услуги и документы, приложенные к данному заявлению, могут поступить в Администрацию по почте, в электронном виде или быть доставленными непосредственно Заявителем либо его законным представителем.</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3.3.3. Специалист Администрации, ответственный за прием и регистрацию заявления о предоставлении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устанавливает предмет обращения, личность Заявителя, полномочия представителя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проверяет правильность оформления заявления;</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 xml:space="preserve">3) в случае выявления оснований, предусмотренных </w:t>
      </w:r>
      <w:hyperlink w:anchor="P155" w:history="1">
        <w:r w:rsidRPr="007D55B4">
          <w:rPr>
            <w:rFonts w:ascii="PT Astra Serif" w:hAnsi="PT Astra Serif"/>
            <w:sz w:val="28"/>
            <w:szCs w:val="28"/>
          </w:rPr>
          <w:t xml:space="preserve">пунктом </w:t>
        </w:r>
      </w:hyperlink>
      <w:r w:rsidRPr="007D55B4">
        <w:rPr>
          <w:rFonts w:ascii="PT Astra Serif" w:hAnsi="PT Astra Serif"/>
          <w:sz w:val="28"/>
          <w:szCs w:val="28"/>
        </w:rPr>
        <w:t>2.9 Административного регламента, специалист Администрации, ответственный за прием заявления и документов, принимает решение об отказе в приеме заявления и:</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а) в случае личного обращения Заявителя возвращает ему уведомление с разъяснением причин отказа в приеме заявления;</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б) в случае поступления уведомления почтовым отправлением в течение 7 (семи)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в) в случае подачи уведомления в электронном виде направляет Заявителю электронное сообщение об отказе в приеме документов не позднее рабочего дня, следующего за днем подачи заявления.</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 xml:space="preserve">г) в случае отсутствия оснований, предусмотренных </w:t>
      </w:r>
      <w:hyperlink w:anchor="P155" w:history="1">
        <w:r w:rsidRPr="007D55B4">
          <w:rPr>
            <w:rFonts w:ascii="PT Astra Serif" w:hAnsi="PT Astra Serif"/>
            <w:sz w:val="28"/>
            <w:szCs w:val="28"/>
          </w:rPr>
          <w:t xml:space="preserve">пунктом </w:t>
        </w:r>
      </w:hyperlink>
      <w:r w:rsidRPr="007D55B4">
        <w:rPr>
          <w:rFonts w:ascii="PT Astra Serif" w:hAnsi="PT Astra Serif"/>
          <w:sz w:val="28"/>
          <w:szCs w:val="28"/>
        </w:rPr>
        <w:t>2.9 Административного регламента, специалист Администрации, ответственный за прием заявления, осуществляет регистрацию уведомления и представленных документов.</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eastAsia="Times New Roman" w:hAnsi="PT Astra Serif"/>
          <w:sz w:val="28"/>
          <w:szCs w:val="28"/>
        </w:rPr>
        <w:t xml:space="preserve">3.3.4. </w:t>
      </w:r>
      <w:r w:rsidRPr="007D55B4">
        <w:rPr>
          <w:rFonts w:ascii="PT Astra Serif" w:hAnsi="PT Astra Serif"/>
          <w:sz w:val="28"/>
          <w:szCs w:val="28"/>
        </w:rPr>
        <w:t>Регистрация заявления о предоставлении Муниципальной услуги, а также регистрация заявления, переданного на бумажном носителе из МФЦ в Администрацию, осуществляется Администрацией в день поступления.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3.3.5. Результатом административной процедуры является прием и регистрация уведомления о предоставлении Муниципальной услуги.</w:t>
      </w:r>
    </w:p>
    <w:p w:rsidR="004A1CAF" w:rsidRPr="007D55B4" w:rsidRDefault="004A1CAF" w:rsidP="007D581F">
      <w:pPr>
        <w:ind w:firstLine="709"/>
        <w:jc w:val="both"/>
        <w:rPr>
          <w:rFonts w:ascii="PT Astra Serif"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3.4. Рассмотрение заявления о предоставлении </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Муниципальной услуги и прилагаемого пакета документов </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для установления права на получение муниципальной услуги</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 xml:space="preserve">3.4.1. Основанием для начала выполнения административной процедуры является поступление зарегистрированного Администрацией заявления о предоставлении Муниципальной услуги и всех необходимых </w:t>
      </w:r>
      <w:r w:rsidRPr="007D55B4">
        <w:rPr>
          <w:rFonts w:ascii="PT Astra Serif" w:hAnsi="PT Astra Serif"/>
          <w:sz w:val="28"/>
          <w:szCs w:val="28"/>
        </w:rPr>
        <w:lastRenderedPageBreak/>
        <w:t>документов специалисту Администрации, ответственному за предоставление Муниципальной услуги.</w:t>
      </w:r>
    </w:p>
    <w:p w:rsidR="004A1CAF" w:rsidRPr="007D55B4" w:rsidRDefault="00D75C33" w:rsidP="007D581F">
      <w:pPr>
        <w:pStyle w:val="ConsPlusNormal"/>
        <w:ind w:firstLine="709"/>
        <w:jc w:val="both"/>
        <w:rPr>
          <w:rFonts w:ascii="PT Astra Serif" w:hAnsi="PT Astra Serif"/>
          <w:sz w:val="28"/>
          <w:szCs w:val="28"/>
        </w:rPr>
      </w:pPr>
      <w:r w:rsidRPr="007D55B4">
        <w:rPr>
          <w:rFonts w:ascii="PT Astra Serif" w:hAnsi="PT Astra Serif"/>
          <w:sz w:val="28"/>
          <w:szCs w:val="28"/>
        </w:rPr>
        <w:t>3.4.2. </w:t>
      </w:r>
      <w:r w:rsidR="004A1CAF" w:rsidRPr="007D55B4">
        <w:rPr>
          <w:rFonts w:ascii="PT Astra Serif" w:hAnsi="PT Astra Serif"/>
          <w:sz w:val="28"/>
          <w:szCs w:val="28"/>
        </w:rPr>
        <w:t xml:space="preserve">Специалист Администрации, ответственный за предоставление Муниципальной услуги: </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1) проводит проверку на наличие и оформление предоставленных документов, указанных в </w:t>
      </w:r>
      <w:hyperlink w:anchor="P107" w:history="1">
        <w:r w:rsidRPr="007D55B4">
          <w:rPr>
            <w:rFonts w:ascii="PT Astra Serif" w:hAnsi="PT Astra Serif" w:cs="Arial"/>
            <w:sz w:val="28"/>
            <w:szCs w:val="28"/>
          </w:rPr>
          <w:t xml:space="preserve">пунктах </w:t>
        </w:r>
      </w:hyperlink>
      <w:r w:rsidRPr="007D55B4">
        <w:rPr>
          <w:rFonts w:ascii="PT Astra Serif" w:hAnsi="PT Astra Serif" w:cs="Arial"/>
          <w:sz w:val="28"/>
          <w:szCs w:val="28"/>
        </w:rPr>
        <w:t xml:space="preserve">2.7.1, 2.7.2 Административного регламента, в соответствии с требованиями Административного регламента. </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2) в случае непредставления Заявителем по собственной инициативе документа (документов), указанных в подпунктах 4, 5 пункта 2.7.1 Административного регламента, специалист Администрации, ответственный за предоставление Муниципальной услуги, запрашивает данные документы у Заявителя.</w:t>
      </w:r>
    </w:p>
    <w:p w:rsidR="004A1CAF" w:rsidRPr="007D55B4" w:rsidRDefault="004A1CAF" w:rsidP="007D581F">
      <w:pPr>
        <w:pStyle w:val="ConsPlusNormal"/>
        <w:ind w:firstLine="709"/>
        <w:jc w:val="both"/>
        <w:rPr>
          <w:rFonts w:ascii="PT Astra Serif" w:eastAsia="Times New Roman" w:hAnsi="PT Astra Serif"/>
          <w:sz w:val="28"/>
          <w:szCs w:val="28"/>
        </w:rPr>
      </w:pPr>
      <w:proofErr w:type="gramStart"/>
      <w:r w:rsidRPr="007D55B4">
        <w:rPr>
          <w:rFonts w:ascii="PT Astra Serif" w:eastAsia="Times New Roman" w:hAnsi="PT Astra Serif"/>
          <w:sz w:val="28"/>
          <w:szCs w:val="28"/>
        </w:rPr>
        <w:t xml:space="preserve">3) в случае непредставления Заявителем по собственной инициативе документа (документов), указанных в </w:t>
      </w:r>
      <w:hyperlink w:anchor="P178" w:history="1">
        <w:r w:rsidRPr="007D55B4">
          <w:rPr>
            <w:rFonts w:ascii="PT Astra Serif" w:eastAsia="Times New Roman" w:hAnsi="PT Astra Serif"/>
            <w:sz w:val="28"/>
            <w:szCs w:val="28"/>
          </w:rPr>
          <w:t xml:space="preserve">пункте </w:t>
        </w:r>
      </w:hyperlink>
      <w:r w:rsidRPr="007D55B4">
        <w:rPr>
          <w:rFonts w:ascii="PT Astra Serif" w:eastAsia="Times New Roman" w:hAnsi="PT Astra Serif"/>
          <w:sz w:val="28"/>
          <w:szCs w:val="28"/>
        </w:rPr>
        <w:t xml:space="preserve">2.8.1 Административного регламента, специалист Администрации, ответственный за предоставление Муниципальной услуги формирует и направляет по каналам системы межведомственного электронного взаимодействия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w:t>
      </w:r>
      <w:proofErr w:type="gramEnd"/>
    </w:p>
    <w:p w:rsidR="004A1CAF" w:rsidRPr="007D55B4" w:rsidRDefault="004A1CAF" w:rsidP="007D581F">
      <w:pPr>
        <w:pStyle w:val="ConsPlusNormal"/>
        <w:ind w:firstLine="709"/>
        <w:jc w:val="both"/>
        <w:rPr>
          <w:rFonts w:ascii="PT Astra Serif" w:eastAsia="Times New Roman" w:hAnsi="PT Astra Serif"/>
          <w:sz w:val="28"/>
          <w:szCs w:val="28"/>
        </w:rPr>
      </w:pPr>
      <w:r w:rsidRPr="007D55B4">
        <w:rPr>
          <w:rFonts w:ascii="PT Astra Serif" w:eastAsia="Times New Roman" w:hAnsi="PT Astra Serif"/>
          <w:sz w:val="28"/>
          <w:szCs w:val="28"/>
        </w:rPr>
        <w:t>По межведомственным запросам документы (их копии или сведения, содержащиеся в них) представляются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(пяти) рабочих дней со дня получения соответствующего межведомственного запроса.</w:t>
      </w:r>
    </w:p>
    <w:p w:rsidR="004A1CAF" w:rsidRPr="007D55B4" w:rsidRDefault="004A1CAF" w:rsidP="007D581F">
      <w:pPr>
        <w:pStyle w:val="ConsPlusNormal"/>
        <w:ind w:firstLine="709"/>
        <w:jc w:val="both"/>
        <w:rPr>
          <w:rFonts w:ascii="PT Astra Serif" w:eastAsiaTheme="minorHAnsi" w:hAnsi="PT Astra Serif"/>
          <w:sz w:val="28"/>
          <w:szCs w:val="28"/>
          <w:lang w:eastAsia="en-US"/>
        </w:rPr>
      </w:pPr>
      <w:r w:rsidRPr="007D55B4">
        <w:rPr>
          <w:rFonts w:ascii="PT Astra Serif" w:eastAsia="Times New Roman" w:hAnsi="PT Astra Serif"/>
          <w:sz w:val="28"/>
          <w:szCs w:val="28"/>
        </w:rPr>
        <w:t xml:space="preserve">3.4.3. </w:t>
      </w:r>
      <w:r w:rsidRPr="007D55B4">
        <w:rPr>
          <w:rFonts w:ascii="PT Astra Serif" w:hAnsi="PT Astra Serif"/>
          <w:sz w:val="28"/>
          <w:szCs w:val="28"/>
        </w:rPr>
        <w:t xml:space="preserve">Специалист Администрации, ответственный за предоставление Муниципальной услуги, вправе </w:t>
      </w:r>
      <w:r w:rsidRPr="007D55B4">
        <w:rPr>
          <w:rFonts w:ascii="PT Astra Serif" w:eastAsiaTheme="minorHAnsi" w:hAnsi="PT Astra Serif"/>
          <w:sz w:val="28"/>
          <w:szCs w:val="28"/>
          <w:lang w:eastAsia="en-US"/>
        </w:rPr>
        <w:t>оставить запрос заявителя о предоставлении муниципальной услуги без рассмотрения по следующим причинам (приложение № 5):</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1) непредставление или неполное представление документов, указанных в пунктах 2.7.1, 2.7.2 Административного регламента (за исключением подпунктов 4, 5 пункта 2.7.1 Административного регламента);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2) нахождение объекта капитального строительства, планируемого к сносу, за границами  территории муниципального образования </w:t>
      </w:r>
      <w:r w:rsidR="00F627F0">
        <w:rPr>
          <w:rFonts w:ascii="PT Astra Serif" w:hAnsi="PT Astra Serif" w:cs="Arial"/>
          <w:sz w:val="28"/>
          <w:szCs w:val="28"/>
        </w:rPr>
        <w:t>Ломинцевское</w:t>
      </w:r>
      <w:r w:rsidR="00F627F0" w:rsidRPr="007D55B4">
        <w:rPr>
          <w:rFonts w:ascii="PT Astra Serif" w:hAnsi="PT Astra Serif" w:cs="Arial"/>
          <w:sz w:val="28"/>
          <w:szCs w:val="28"/>
        </w:rPr>
        <w:t xml:space="preserve"> </w:t>
      </w:r>
      <w:r w:rsidRPr="007D55B4">
        <w:rPr>
          <w:rFonts w:ascii="PT Astra Serif" w:hAnsi="PT Astra Serif" w:cs="Arial"/>
          <w:sz w:val="28"/>
          <w:szCs w:val="28"/>
        </w:rPr>
        <w:t>Щекинского района;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3) несоответствие проекта организации по сносу объекта капитального строительства требованиям к составу и содержанию, установленным Правительством Российской Федерации, в случае подачи уведомления о планируемом сносе объекта капитального строительства;</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 xml:space="preserve">4) подача Заявителем письменного заявления, в том числе в </w:t>
      </w:r>
      <w:r w:rsidRPr="007D55B4">
        <w:rPr>
          <w:rFonts w:ascii="PT Astra Serif" w:hAnsi="PT Astra Serif"/>
          <w:sz w:val="28"/>
          <w:szCs w:val="28"/>
        </w:rPr>
        <w:lastRenderedPageBreak/>
        <w:t>электронной форме, об отказе в пред</w:t>
      </w:r>
      <w:r w:rsidR="00A35CE5">
        <w:rPr>
          <w:rFonts w:ascii="PT Astra Serif" w:hAnsi="PT Astra Serif"/>
          <w:sz w:val="28"/>
          <w:szCs w:val="28"/>
        </w:rPr>
        <w:t>оставлении Муниципальной услуги.</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hAnsi="PT Astra Serif"/>
          <w:sz w:val="28"/>
          <w:szCs w:val="28"/>
        </w:rPr>
        <w:t>3.4.4. Рассмотрение заявления о предоставлении Муниципальной услуги и прилагаемого пакета документов  осуществляется специалистом Администрации, ответственным за предоставление Муниципальной услуги течение 5 (пяти) дней с момента регистрации уведомления.</w:t>
      </w:r>
    </w:p>
    <w:p w:rsidR="004A1CAF" w:rsidRPr="007D55B4" w:rsidRDefault="004A1CAF" w:rsidP="007D581F">
      <w:pPr>
        <w:pStyle w:val="ConsPlusNormal"/>
        <w:ind w:firstLine="709"/>
        <w:jc w:val="both"/>
        <w:rPr>
          <w:rFonts w:ascii="PT Astra Serif"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3.5. Принятие решения о предоставлении Муниципальной услуги, </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либо решения об отказе в её предоставлении</w:t>
      </w:r>
    </w:p>
    <w:p w:rsidR="004A1CAF" w:rsidRPr="007D55B4" w:rsidRDefault="004A1CAF" w:rsidP="007D581F">
      <w:pPr>
        <w:shd w:val="clear" w:color="auto" w:fill="FFFFFF"/>
        <w:tabs>
          <w:tab w:val="left" w:pos="709"/>
        </w:tabs>
        <w:autoSpaceDE w:val="0"/>
        <w:autoSpaceDN w:val="0"/>
        <w:adjustRightInd w:val="0"/>
        <w:ind w:firstLine="709"/>
        <w:jc w:val="both"/>
        <w:outlineLvl w:val="2"/>
        <w:rPr>
          <w:rFonts w:ascii="PT Astra Serif" w:hAnsi="PT Astra Serif"/>
          <w:sz w:val="28"/>
          <w:szCs w:val="28"/>
        </w:rPr>
      </w:pPr>
    </w:p>
    <w:p w:rsidR="004A1CAF" w:rsidRPr="007D55B4" w:rsidRDefault="004A1CAF" w:rsidP="007D581F">
      <w:pPr>
        <w:shd w:val="clear" w:color="auto" w:fill="FFFFFF"/>
        <w:tabs>
          <w:tab w:val="left" w:pos="709"/>
        </w:tabs>
        <w:autoSpaceDE w:val="0"/>
        <w:autoSpaceDN w:val="0"/>
        <w:adjustRightInd w:val="0"/>
        <w:ind w:firstLine="709"/>
        <w:jc w:val="both"/>
        <w:outlineLvl w:val="2"/>
        <w:rPr>
          <w:rFonts w:ascii="PT Astra Serif" w:hAnsi="PT Astra Serif" w:cs="Arial"/>
          <w:sz w:val="28"/>
          <w:szCs w:val="28"/>
        </w:rPr>
      </w:pPr>
      <w:r w:rsidRPr="007D55B4">
        <w:rPr>
          <w:rFonts w:ascii="PT Astra Serif" w:hAnsi="PT Astra Serif" w:cs="Arial"/>
          <w:sz w:val="28"/>
          <w:szCs w:val="28"/>
        </w:rPr>
        <w:t>3.5.1.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полученные ответы на межведомственные запросы.</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eastAsia="Times New Roman" w:hAnsi="PT Astra Serif"/>
          <w:sz w:val="28"/>
          <w:szCs w:val="28"/>
        </w:rPr>
        <w:t xml:space="preserve">3.5.2. </w:t>
      </w:r>
      <w:r w:rsidRPr="007D55B4">
        <w:rPr>
          <w:rFonts w:ascii="PT Astra Serif" w:hAnsi="PT Astra Serif"/>
          <w:sz w:val="28"/>
          <w:szCs w:val="28"/>
        </w:rPr>
        <w:t xml:space="preserve">Не предоставление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 </w:t>
      </w:r>
    </w:p>
    <w:p w:rsidR="004A1CAF" w:rsidRPr="007D55B4" w:rsidRDefault="004A1CAF" w:rsidP="007D581F">
      <w:pPr>
        <w:widowControl w:val="0"/>
        <w:snapToGrid w:val="0"/>
        <w:ind w:firstLine="709"/>
        <w:jc w:val="both"/>
        <w:rPr>
          <w:rFonts w:ascii="PT Astra Serif" w:hAnsi="PT Astra Serif" w:cs="Arial"/>
          <w:sz w:val="28"/>
          <w:szCs w:val="28"/>
        </w:rPr>
      </w:pPr>
      <w:r w:rsidRPr="007D55B4">
        <w:rPr>
          <w:rFonts w:ascii="PT Astra Serif" w:eastAsia="Times New Roman" w:hAnsi="PT Astra Serif" w:cs="Arial"/>
          <w:sz w:val="28"/>
          <w:szCs w:val="28"/>
        </w:rPr>
        <w:t xml:space="preserve">3.5.3. </w:t>
      </w:r>
      <w:proofErr w:type="gramStart"/>
      <w:r w:rsidRPr="007D55B4">
        <w:rPr>
          <w:rFonts w:ascii="PT Astra Serif" w:eastAsia="Times New Roman" w:hAnsi="PT Astra Serif" w:cs="Arial"/>
          <w:sz w:val="28"/>
          <w:szCs w:val="28"/>
        </w:rPr>
        <w:t xml:space="preserve">После рассмотрения </w:t>
      </w:r>
      <w:r w:rsidRPr="007D55B4">
        <w:rPr>
          <w:rFonts w:ascii="PT Astra Serif" w:hAnsi="PT Astra Serif" w:cs="Arial"/>
          <w:sz w:val="28"/>
          <w:szCs w:val="28"/>
        </w:rPr>
        <w:t>заявления о предоставлении Муниципальной услуги</w:t>
      </w:r>
      <w:r w:rsidRPr="007D55B4">
        <w:rPr>
          <w:rFonts w:ascii="PT Astra Serif" w:eastAsia="Times New Roman" w:hAnsi="PT Astra Serif" w:cs="Arial"/>
          <w:sz w:val="28"/>
          <w:szCs w:val="28"/>
        </w:rPr>
        <w:t xml:space="preserve"> и получения ответов на запросы, специалист Администрации, ответственный за предоставление Муниципальной услуги</w:t>
      </w:r>
      <w:r w:rsidRPr="007D55B4">
        <w:rPr>
          <w:rFonts w:ascii="PT Astra Serif" w:hAnsi="PT Astra Serif" w:cs="Arial"/>
          <w:sz w:val="28"/>
          <w:szCs w:val="28"/>
        </w:rPr>
        <w:t xml:space="preserve"> в течение </w:t>
      </w:r>
      <w:r w:rsidRPr="007D55B4">
        <w:rPr>
          <w:rFonts w:ascii="PT Astra Serif" w:eastAsia="Times New Roman" w:hAnsi="PT Astra Serif" w:cs="Arial"/>
          <w:sz w:val="28"/>
          <w:szCs w:val="28"/>
        </w:rPr>
        <w:t xml:space="preserve">5 (пяти) рабочих дней со дня регистрации Администрацией </w:t>
      </w:r>
      <w:r w:rsidRPr="007D55B4">
        <w:rPr>
          <w:rFonts w:ascii="PT Astra Serif" w:hAnsi="PT Astra Serif" w:cs="Arial"/>
          <w:sz w:val="28"/>
          <w:szCs w:val="28"/>
        </w:rPr>
        <w:t>заявления о предоставлении Муниципальной услуги принимает решение о подготовке информационного письма о размещении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w:t>
      </w:r>
      <w:proofErr w:type="gramEnd"/>
      <w:r w:rsidRPr="007D55B4">
        <w:rPr>
          <w:rFonts w:ascii="PT Astra Serif" w:hAnsi="PT Astra Serif" w:cs="Arial"/>
          <w:sz w:val="28"/>
          <w:szCs w:val="28"/>
        </w:rPr>
        <w:t xml:space="preserve">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widowControl w:val="0"/>
        <w:snapToGrid w:val="0"/>
        <w:ind w:firstLine="709"/>
        <w:jc w:val="both"/>
        <w:rPr>
          <w:rFonts w:ascii="PT Astra Serif" w:hAnsi="PT Astra Serif" w:cs="Arial"/>
          <w:sz w:val="28"/>
          <w:szCs w:val="28"/>
        </w:rPr>
      </w:pPr>
      <w:r w:rsidRPr="007D55B4">
        <w:rPr>
          <w:rFonts w:ascii="PT Astra Serif" w:eastAsia="Times New Roman" w:hAnsi="PT Astra Serif" w:cs="Arial"/>
          <w:sz w:val="28"/>
          <w:szCs w:val="28"/>
        </w:rPr>
        <w:t>3.5.4. Результатом административной процедуры является принятие решения о предоставлении Муниципальной услуги</w:t>
      </w:r>
      <w:r w:rsidRPr="007D55B4">
        <w:rPr>
          <w:rFonts w:ascii="PT Astra Serif" w:hAnsi="PT Astra Serif" w:cs="Arial"/>
          <w:sz w:val="28"/>
          <w:szCs w:val="28"/>
        </w:rPr>
        <w:t>.</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3.6.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eastAsia="Times New Roman" w:hAnsi="PT Astra Serif"/>
          <w:sz w:val="28"/>
          <w:szCs w:val="28"/>
        </w:rPr>
        <w:t>3.6.1.</w:t>
      </w:r>
      <w:r w:rsidRPr="007D55B4">
        <w:rPr>
          <w:rFonts w:ascii="PT Astra Serif" w:hAnsi="PT Astra Serif"/>
          <w:sz w:val="28"/>
          <w:szCs w:val="28"/>
        </w:rPr>
        <w:t xml:space="preserve"> Основанием для начала выполнения административной процедуры является решение о предоставлении Муниципальной услуги.</w:t>
      </w:r>
    </w:p>
    <w:p w:rsidR="004A1CAF" w:rsidRPr="007D55B4" w:rsidRDefault="004A1CAF" w:rsidP="007D581F">
      <w:pPr>
        <w:pStyle w:val="ConsPlusNormal"/>
        <w:ind w:firstLine="709"/>
        <w:jc w:val="both"/>
        <w:rPr>
          <w:rFonts w:ascii="PT Astra Serif" w:hAnsi="PT Astra Serif"/>
          <w:sz w:val="28"/>
          <w:szCs w:val="28"/>
        </w:rPr>
      </w:pPr>
      <w:r w:rsidRPr="007D55B4">
        <w:rPr>
          <w:rFonts w:ascii="PT Astra Serif" w:eastAsia="Times New Roman" w:hAnsi="PT Astra Serif"/>
          <w:sz w:val="28"/>
          <w:szCs w:val="28"/>
        </w:rPr>
        <w:t>3.6.2.</w:t>
      </w:r>
      <w:r w:rsidRPr="007D55B4">
        <w:rPr>
          <w:rFonts w:ascii="PT Astra Serif" w:hAnsi="PT Astra Serif"/>
          <w:sz w:val="28"/>
          <w:szCs w:val="28"/>
        </w:rPr>
        <w:t xml:space="preserve"> Специалист Администрации, ответственный за предоставление Муниципальной услуги:</w:t>
      </w:r>
    </w:p>
    <w:p w:rsidR="004A1CAF" w:rsidRPr="007D55B4" w:rsidRDefault="004A1CAF" w:rsidP="007D581F">
      <w:pPr>
        <w:autoSpaceDE w:val="0"/>
        <w:autoSpaceDN w:val="0"/>
        <w:adjustRightInd w:val="0"/>
        <w:ind w:firstLine="709"/>
        <w:jc w:val="both"/>
        <w:rPr>
          <w:rFonts w:ascii="PT Astra Serif" w:hAnsi="PT Astra Serif" w:cs="Arial"/>
          <w:sz w:val="28"/>
          <w:szCs w:val="28"/>
        </w:rPr>
      </w:pPr>
      <w:r w:rsidRPr="007D55B4">
        <w:rPr>
          <w:rFonts w:ascii="PT Astra Serif" w:hAnsi="PT Astra Serif" w:cs="Arial"/>
          <w:sz w:val="28"/>
          <w:szCs w:val="28"/>
        </w:rPr>
        <w:t xml:space="preserve">1) обеспечивает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w:t>
      </w:r>
      <w:r w:rsidRPr="007D55B4">
        <w:rPr>
          <w:rFonts w:ascii="PT Astra Serif" w:hAnsi="PT Astra Serif" w:cs="Arial"/>
          <w:sz w:val="28"/>
          <w:szCs w:val="28"/>
        </w:rPr>
        <w:lastRenderedPageBreak/>
        <w:t>информационной системе обеспечения градостроительной деятельности муниципального образования Щекинский район;</w:t>
      </w:r>
    </w:p>
    <w:p w:rsidR="004A1CAF" w:rsidRPr="007D55B4" w:rsidRDefault="004A1CAF" w:rsidP="007D581F">
      <w:pPr>
        <w:autoSpaceDE w:val="0"/>
        <w:autoSpaceDN w:val="0"/>
        <w:adjustRightInd w:val="0"/>
        <w:ind w:firstLine="709"/>
        <w:jc w:val="both"/>
        <w:rPr>
          <w:rFonts w:ascii="PT Astra Serif" w:hAnsi="PT Astra Serif" w:cs="Arial"/>
          <w:sz w:val="28"/>
          <w:szCs w:val="28"/>
        </w:rPr>
      </w:pPr>
      <w:r w:rsidRPr="007D55B4">
        <w:rPr>
          <w:rFonts w:ascii="PT Astra Serif" w:hAnsi="PT Astra Serif" w:cs="Arial"/>
          <w:sz w:val="28"/>
          <w:szCs w:val="28"/>
        </w:rPr>
        <w:t xml:space="preserve">2) обеспечивает уведомление органа регионального государственного строительного надзора </w:t>
      </w:r>
      <w:proofErr w:type="gramStart"/>
      <w:r w:rsidRPr="007D55B4">
        <w:rPr>
          <w:rFonts w:ascii="PT Astra Serif" w:hAnsi="PT Astra Serif" w:cs="Arial"/>
          <w:sz w:val="28"/>
          <w:szCs w:val="28"/>
        </w:rPr>
        <w:t>об</w:t>
      </w:r>
      <w:proofErr w:type="gramEnd"/>
      <w:r w:rsidRPr="007D55B4">
        <w:rPr>
          <w:rFonts w:ascii="PT Astra Serif" w:hAnsi="PT Astra Serif" w:cs="Arial"/>
          <w:sz w:val="28"/>
          <w:szCs w:val="28"/>
        </w:rPr>
        <w:t xml:space="preserve"> размещении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муниципального образования Щекинский район.</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Максимальный срок административного действия составляет                 6 (шесть) рабочих дней со дня регистрации заявления о предоставлении Муниципальной услуги.</w:t>
      </w:r>
    </w:p>
    <w:p w:rsidR="004A1CAF" w:rsidRPr="007D55B4" w:rsidRDefault="004A1CAF" w:rsidP="007D581F">
      <w:pPr>
        <w:ind w:firstLine="709"/>
        <w:jc w:val="both"/>
        <w:rPr>
          <w:rFonts w:ascii="PT Astra Serif" w:hAnsi="PT Astra Serif" w:cs="Arial"/>
          <w:sz w:val="28"/>
          <w:szCs w:val="28"/>
        </w:rPr>
      </w:pPr>
      <w:r w:rsidRPr="007D55B4">
        <w:rPr>
          <w:rFonts w:ascii="PT Astra Serif" w:eastAsia="Times New Roman" w:hAnsi="PT Astra Serif" w:cs="Arial"/>
          <w:sz w:val="28"/>
          <w:szCs w:val="28"/>
        </w:rPr>
        <w:t>3.6.3. Результатом административной процедуры является р</w:t>
      </w:r>
      <w:r w:rsidRPr="007D55B4">
        <w:rPr>
          <w:rFonts w:ascii="PT Astra Serif" w:hAnsi="PT Astra Serif" w:cs="Arial"/>
          <w:sz w:val="28"/>
          <w:szCs w:val="28"/>
        </w:rPr>
        <w:t>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3.7. Подготовка информационного письма о размещении уведомления</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 о планируемом сносе объекта капитального строительства</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уведомления об отказе в предоставлении муниципальной услуги</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autoSpaceDE w:val="0"/>
        <w:autoSpaceDN w:val="0"/>
        <w:adjustRightInd w:val="0"/>
        <w:ind w:firstLine="709"/>
        <w:jc w:val="both"/>
        <w:rPr>
          <w:rFonts w:ascii="PT Astra Serif" w:hAnsi="PT Astra Serif" w:cs="Arial"/>
          <w:sz w:val="28"/>
          <w:szCs w:val="28"/>
        </w:rPr>
      </w:pPr>
      <w:r w:rsidRPr="007D55B4">
        <w:rPr>
          <w:rFonts w:ascii="PT Astra Serif" w:eastAsia="Times New Roman" w:hAnsi="PT Astra Serif" w:cs="Arial"/>
          <w:sz w:val="28"/>
          <w:szCs w:val="28"/>
        </w:rPr>
        <w:t>3.7.1.</w:t>
      </w:r>
      <w:r w:rsidRPr="007D55B4">
        <w:rPr>
          <w:rFonts w:ascii="PT Astra Serif" w:hAnsi="PT Astra Serif" w:cs="Arial"/>
          <w:sz w:val="28"/>
          <w:szCs w:val="28"/>
        </w:rPr>
        <w:t xml:space="preserve"> Основанием для начала выполнения административной процедуры является размещение уведомления о планируемом сносе объекта капитального строительства и приложенных к нему документов,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w:t>
      </w:r>
    </w:p>
    <w:p w:rsidR="004A1CAF" w:rsidRPr="007D55B4" w:rsidRDefault="004A1CAF" w:rsidP="007D581F">
      <w:pPr>
        <w:autoSpaceDE w:val="0"/>
        <w:autoSpaceDN w:val="0"/>
        <w:adjustRightInd w:val="0"/>
        <w:ind w:firstLine="709"/>
        <w:jc w:val="both"/>
        <w:rPr>
          <w:rFonts w:ascii="PT Astra Serif" w:hAnsi="PT Astra Serif" w:cs="Arial"/>
          <w:sz w:val="28"/>
          <w:szCs w:val="28"/>
        </w:rPr>
      </w:pPr>
      <w:r w:rsidRPr="007D55B4">
        <w:rPr>
          <w:rFonts w:ascii="PT Astra Serif" w:eastAsia="Times New Roman" w:hAnsi="PT Astra Serif" w:cs="Arial"/>
          <w:sz w:val="28"/>
          <w:szCs w:val="28"/>
        </w:rPr>
        <w:t>3.7.2.</w:t>
      </w:r>
      <w:r w:rsidRPr="007D55B4">
        <w:rPr>
          <w:rFonts w:ascii="PT Astra Serif" w:hAnsi="PT Astra Serif" w:cs="Arial"/>
          <w:sz w:val="28"/>
          <w:szCs w:val="28"/>
        </w:rPr>
        <w:t xml:space="preserve"> Специалист Администрации, ответственный за предоставление Муниципальной услуги:</w:t>
      </w:r>
    </w:p>
    <w:p w:rsidR="004A1CAF" w:rsidRPr="007D55B4" w:rsidRDefault="004A1CAF" w:rsidP="007D581F">
      <w:pPr>
        <w:autoSpaceDE w:val="0"/>
        <w:autoSpaceDN w:val="0"/>
        <w:adjustRightInd w:val="0"/>
        <w:ind w:firstLine="709"/>
        <w:jc w:val="both"/>
        <w:rPr>
          <w:rFonts w:ascii="PT Astra Serif" w:hAnsi="PT Astra Serif" w:cs="Arial"/>
          <w:sz w:val="28"/>
          <w:szCs w:val="28"/>
        </w:rPr>
      </w:pPr>
      <w:proofErr w:type="gramStart"/>
      <w:r w:rsidRPr="007D55B4">
        <w:rPr>
          <w:rFonts w:ascii="PT Astra Serif" w:hAnsi="PT Astra Serif" w:cs="Arial"/>
          <w:sz w:val="28"/>
          <w:szCs w:val="28"/>
        </w:rPr>
        <w:t>1) подготавливает информационное письмо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по форме согласно приложению № 4 к Административному регламенту и передает данное письмо на согласование согласно системе делопроизводства Администрации</w:t>
      </w:r>
      <w:proofErr w:type="gramEnd"/>
      <w:r w:rsidRPr="007D55B4">
        <w:rPr>
          <w:rFonts w:ascii="PT Astra Serif" w:hAnsi="PT Astra Serif" w:cs="Arial"/>
          <w:sz w:val="28"/>
          <w:szCs w:val="28"/>
        </w:rPr>
        <w:t>.</w:t>
      </w:r>
    </w:p>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 xml:space="preserve">3.7.3. </w:t>
      </w:r>
      <w:r w:rsidRPr="007D55B4">
        <w:rPr>
          <w:rFonts w:ascii="PT Astra Serif" w:hAnsi="PT Astra Serif" w:cs="Arial"/>
          <w:sz w:val="28"/>
          <w:szCs w:val="28"/>
        </w:rPr>
        <w:t xml:space="preserve">Подготовленный проект результата предоставления Муниципальной услуги передается на подписание уполномоченному должностному лицу Администрации, который рассматривает </w:t>
      </w:r>
      <w:r w:rsidRPr="007D55B4">
        <w:rPr>
          <w:rFonts w:ascii="PT Astra Serif" w:eastAsia="Times New Roman" w:hAnsi="PT Astra Serif" w:cs="Arial"/>
          <w:sz w:val="28"/>
          <w:szCs w:val="28"/>
        </w:rPr>
        <w:t>проект и при отсутствии возражений подписывает либо прилагает мотивированный отказ в подписании.</w:t>
      </w:r>
    </w:p>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3.7.4. Результатом административной процедуры является </w:t>
      </w:r>
      <w:proofErr w:type="gramStart"/>
      <w:r w:rsidRPr="007D55B4">
        <w:rPr>
          <w:rFonts w:ascii="PT Astra Serif" w:eastAsia="Times New Roman" w:hAnsi="PT Astra Serif" w:cs="Arial"/>
          <w:sz w:val="28"/>
          <w:szCs w:val="28"/>
        </w:rPr>
        <w:t>подписанное</w:t>
      </w:r>
      <w:proofErr w:type="gramEnd"/>
      <w:r w:rsidRPr="007D55B4">
        <w:rPr>
          <w:rFonts w:ascii="PT Astra Serif" w:hAnsi="PT Astra Serif" w:cs="Arial"/>
          <w:sz w:val="28"/>
          <w:szCs w:val="28"/>
        </w:rPr>
        <w:t xml:space="preserve"> уполномоченным должностным лицом Администрации</w:t>
      </w:r>
      <w:r w:rsidRPr="007D55B4">
        <w:rPr>
          <w:rFonts w:ascii="PT Astra Serif" w:eastAsia="Times New Roman" w:hAnsi="PT Astra Serif" w:cs="Arial"/>
          <w:sz w:val="28"/>
          <w:szCs w:val="28"/>
        </w:rPr>
        <w:t xml:space="preserve"> 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3.7.5. Максимальный срок данных административных действий составляет 6 (шесть) рабочих дней со дня регистрации заявления о предоставлении Муниципальной услуги.</w:t>
      </w:r>
    </w:p>
    <w:p w:rsidR="004A1CAF" w:rsidRPr="007D55B4" w:rsidRDefault="004A1CAF" w:rsidP="007D581F">
      <w:pPr>
        <w:ind w:firstLine="709"/>
        <w:jc w:val="both"/>
        <w:rPr>
          <w:rFonts w:ascii="PT Astra Serif"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3.8. Направление (выдача) результата предоставления </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Муниципальной услуги Заявителю</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color w:val="2D2D2D"/>
          <w:spacing w:val="2"/>
          <w:sz w:val="28"/>
          <w:szCs w:val="28"/>
        </w:rPr>
        <w:t xml:space="preserve">3.8.1. </w:t>
      </w:r>
      <w:r w:rsidRPr="007D55B4">
        <w:rPr>
          <w:rFonts w:ascii="PT Astra Serif" w:hAnsi="PT Astra Serif" w:cs="Arial"/>
          <w:sz w:val="28"/>
          <w:szCs w:val="28"/>
        </w:rPr>
        <w:t xml:space="preserve">Основанием для начала административной процедуры является подготовленное </w:t>
      </w:r>
      <w:r w:rsidRPr="007D55B4">
        <w:rPr>
          <w:rFonts w:ascii="PT Astra Serif" w:eastAsia="Times New Roman" w:hAnsi="PT Astra Serif" w:cs="Arial"/>
          <w:sz w:val="28"/>
          <w:szCs w:val="28"/>
        </w:rPr>
        <w:t>информационное письмо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r w:rsidRPr="007D55B4">
        <w:rPr>
          <w:rFonts w:ascii="PT Astra Serif" w:hAnsi="PT Astra Serif" w:cs="Arial"/>
          <w:sz w:val="28"/>
          <w:szCs w:val="28"/>
        </w:rPr>
        <w:t>.</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3.8.2. </w:t>
      </w:r>
      <w:proofErr w:type="gramStart"/>
      <w:r w:rsidRPr="007D55B4">
        <w:rPr>
          <w:rFonts w:ascii="PT Astra Serif" w:eastAsia="Times New Roman" w:hAnsi="PT Astra Serif" w:cs="Arial"/>
          <w:sz w:val="28"/>
          <w:szCs w:val="28"/>
        </w:rPr>
        <w:t>Специалист Администрации, ответственный за предоставление Муниципальной услуги, после подготовки 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  сообщает Заявителю с использованием способа связи, указанного в заявления о предоставлении</w:t>
      </w:r>
      <w:proofErr w:type="gramEnd"/>
      <w:r w:rsidRPr="007D55B4">
        <w:rPr>
          <w:rFonts w:ascii="PT Astra Serif" w:eastAsia="Times New Roman" w:hAnsi="PT Astra Serif" w:cs="Arial"/>
          <w:sz w:val="28"/>
          <w:szCs w:val="28"/>
        </w:rPr>
        <w:t xml:space="preserve"> Муниципальной услуги, о готовности результата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 3.8.3. Выдача Заявителю результата предоставления Муниципальной услуги осуществляется </w:t>
      </w:r>
      <w:r w:rsidRPr="007D55B4">
        <w:rPr>
          <w:rFonts w:ascii="PT Astra Serif" w:hAnsi="PT Astra Serif" w:cs="Arial"/>
          <w:sz w:val="28"/>
          <w:szCs w:val="28"/>
        </w:rPr>
        <w:t>одним из способов:</w:t>
      </w:r>
    </w:p>
    <w:p w:rsidR="004A1CAF" w:rsidRPr="007D55B4" w:rsidRDefault="004A1CAF" w:rsidP="007D581F">
      <w:pPr>
        <w:ind w:firstLine="709"/>
        <w:jc w:val="both"/>
        <w:rPr>
          <w:rFonts w:ascii="PT Astra Serif" w:hAnsi="PT Astra Serif" w:cs="Arial"/>
          <w:sz w:val="28"/>
          <w:szCs w:val="28"/>
        </w:rPr>
      </w:pPr>
      <w:proofErr w:type="gramStart"/>
      <w:r w:rsidRPr="007D55B4">
        <w:rPr>
          <w:rFonts w:ascii="PT Astra Serif" w:hAnsi="PT Astra Serif" w:cs="Arial"/>
          <w:sz w:val="28"/>
          <w:szCs w:val="28"/>
        </w:rPr>
        <w:t xml:space="preserve">1) в </w:t>
      </w:r>
      <w:r w:rsidR="002C7AAC" w:rsidRPr="007D55B4">
        <w:rPr>
          <w:rFonts w:ascii="PT Astra Serif" w:hAnsi="PT Astra Serif" w:cs="Arial"/>
          <w:sz w:val="28"/>
          <w:szCs w:val="28"/>
        </w:rPr>
        <w:t xml:space="preserve">отделе по административно-правовым вопросам и земельно-имущественным отношениям </w:t>
      </w:r>
      <w:r w:rsidRPr="007D55B4">
        <w:rPr>
          <w:rFonts w:ascii="PT Astra Serif" w:hAnsi="PT Astra Serif" w:cs="Arial"/>
          <w:sz w:val="28"/>
          <w:szCs w:val="28"/>
        </w:rPr>
        <w:t>Администрации при предъявлении документа, удостоверяющего личность, под подпись на одном из двух экземпляров, хранящихся в управлении;</w:t>
      </w:r>
      <w:proofErr w:type="gramEnd"/>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lastRenderedPageBreak/>
        <w:t>2) посредством электронного документа, подписанного усиленной квалифицированной электронной подписью, направленного с использованием единого портала государственных и муниципальных услуг;</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3) посредством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w:t>
      </w:r>
      <w:r w:rsidR="002C7AAC" w:rsidRPr="007D55B4">
        <w:rPr>
          <w:rFonts w:ascii="PT Astra Serif" w:hAnsi="PT Astra Serif" w:cs="Arial"/>
          <w:sz w:val="28"/>
          <w:szCs w:val="28"/>
        </w:rPr>
        <w:t xml:space="preserve">отдел по административно-правовым вопросам и земельно-имущественным отношениям </w:t>
      </w:r>
      <w:r w:rsidRPr="007D55B4">
        <w:rPr>
          <w:rFonts w:ascii="PT Astra Serif" w:hAnsi="PT Astra Serif" w:cs="Arial"/>
          <w:sz w:val="28"/>
          <w:szCs w:val="28"/>
        </w:rPr>
        <w:t>Администрации.</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4) посредством МФЦ в случае обращения Заявителя с заявлением о предоставлении муниципальной услуги в многофункциональный центр.</w:t>
      </w:r>
    </w:p>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3.8.4. Результатом административной процедуры является выдача Заявителю информационного письма 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hAnsi="PT Astra Serif" w:cs="Arial"/>
          <w:sz w:val="28"/>
          <w:szCs w:val="28"/>
        </w:rPr>
        <w:t>3.8.5. Максимальный срок данных административных действий составляет 1 (один) рабочий день.</w:t>
      </w:r>
    </w:p>
    <w:p w:rsidR="004A1CAF" w:rsidRPr="007D55B4" w:rsidRDefault="004A1CAF" w:rsidP="007D581F">
      <w:pPr>
        <w:ind w:firstLine="709"/>
        <w:jc w:val="both"/>
        <w:rPr>
          <w:rFonts w:ascii="PT Astra Serif"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4.Формы </w:t>
      </w:r>
      <w:proofErr w:type="gramStart"/>
      <w:r w:rsidRPr="007D55B4">
        <w:rPr>
          <w:rFonts w:ascii="PT Astra Serif" w:eastAsia="Times New Roman" w:hAnsi="PT Astra Serif" w:cs="Arial"/>
          <w:b/>
          <w:sz w:val="28"/>
          <w:szCs w:val="28"/>
        </w:rPr>
        <w:t>контроля за</w:t>
      </w:r>
      <w:proofErr w:type="gramEnd"/>
      <w:r w:rsidRPr="007D55B4">
        <w:rPr>
          <w:rFonts w:ascii="PT Astra Serif" w:eastAsia="Times New Roman" w:hAnsi="PT Astra Serif" w:cs="Arial"/>
          <w:b/>
          <w:sz w:val="28"/>
          <w:szCs w:val="28"/>
        </w:rPr>
        <w:t xml:space="preserve"> исполнением Административного регламента</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4.1. Порядок осуществления текущего </w:t>
      </w:r>
      <w:proofErr w:type="gramStart"/>
      <w:r w:rsidRPr="007D55B4">
        <w:rPr>
          <w:rFonts w:ascii="PT Astra Serif" w:eastAsia="Times New Roman" w:hAnsi="PT Astra Serif" w:cs="Arial"/>
          <w:b/>
          <w:sz w:val="28"/>
          <w:szCs w:val="28"/>
        </w:rPr>
        <w:t>контроля за</w:t>
      </w:r>
      <w:proofErr w:type="gramEnd"/>
      <w:r w:rsidRPr="007D55B4">
        <w:rPr>
          <w:rFonts w:ascii="PT Astra Serif" w:eastAsia="Times New Roman" w:hAnsi="PT Astra Serif" w:cs="Arial"/>
          <w:b/>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4.1.1. Текущий </w:t>
      </w:r>
      <w:proofErr w:type="gramStart"/>
      <w:r w:rsidRPr="007D55B4">
        <w:rPr>
          <w:rFonts w:ascii="PT Astra Serif" w:eastAsia="Times New Roman" w:hAnsi="PT Astra Serif" w:cs="Arial"/>
          <w:sz w:val="28"/>
          <w:szCs w:val="28"/>
        </w:rPr>
        <w:t>контроль за</w:t>
      </w:r>
      <w:proofErr w:type="gramEnd"/>
      <w:r w:rsidRPr="007D55B4">
        <w:rPr>
          <w:rFonts w:ascii="PT Astra Serif" w:eastAsia="Times New Roman" w:hAnsi="PT Astra Serif" w:cs="Arial"/>
          <w:sz w:val="28"/>
          <w:szCs w:val="28"/>
        </w:rPr>
        <w:t xml:space="preserve"> предоставлением муниципальной услуги осуществляет заместитель главы Администрации.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4.2.1. </w:t>
      </w:r>
      <w:proofErr w:type="gramStart"/>
      <w:r w:rsidRPr="007D55B4">
        <w:rPr>
          <w:rFonts w:ascii="PT Astra Serif" w:eastAsia="Times New Roman" w:hAnsi="PT Astra Serif" w:cs="Arial"/>
          <w:sz w:val="28"/>
          <w:szCs w:val="28"/>
        </w:rPr>
        <w:t>Контроль за</w:t>
      </w:r>
      <w:proofErr w:type="gramEnd"/>
      <w:r w:rsidRPr="007D55B4">
        <w:rPr>
          <w:rFonts w:ascii="PT Astra Serif" w:eastAsia="Times New Roman" w:hAnsi="PT Astra Serif" w:cs="Arial"/>
          <w:sz w:val="28"/>
          <w:szCs w:val="28"/>
        </w:rPr>
        <w:t xml:space="preserve"> полнотой и качеством предоставления муниципальной услуги осуществляется в формах:</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проведения плановых, внеплановых проверок;</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4.2.2. В целях осуществления </w:t>
      </w:r>
      <w:proofErr w:type="gramStart"/>
      <w:r w:rsidRPr="007D55B4">
        <w:rPr>
          <w:rFonts w:ascii="PT Astra Serif" w:eastAsia="Times New Roman" w:hAnsi="PT Astra Serif" w:cs="Arial"/>
          <w:sz w:val="28"/>
          <w:szCs w:val="28"/>
        </w:rPr>
        <w:t>контроля за</w:t>
      </w:r>
      <w:proofErr w:type="gramEnd"/>
      <w:r w:rsidRPr="007D55B4">
        <w:rPr>
          <w:rFonts w:ascii="PT Astra Serif" w:eastAsia="Times New Roman" w:hAnsi="PT Astra Serif" w:cs="Arial"/>
          <w:sz w:val="28"/>
          <w:szCs w:val="28"/>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w:t>
      </w:r>
      <w:r w:rsidRPr="007D55B4">
        <w:rPr>
          <w:rFonts w:ascii="PT Astra Serif" w:eastAsia="Times New Roman" w:hAnsi="PT Astra Serif" w:cs="Arial"/>
          <w:sz w:val="28"/>
          <w:szCs w:val="28"/>
        </w:rPr>
        <w:lastRenderedPageBreak/>
        <w:t>связанный с предоставлением муниципальной услуги (тематические проверки). Проверка также может проводиться по конкретной жалобе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4.3.1. По результатам проведенных проверок в случае </w:t>
      </w:r>
      <w:proofErr w:type="gramStart"/>
      <w:r w:rsidRPr="007D55B4">
        <w:rPr>
          <w:rFonts w:ascii="PT Astra Serif" w:eastAsia="Times New Roman" w:hAnsi="PT Astra Serif" w:cs="Arial"/>
          <w:sz w:val="28"/>
          <w:szCs w:val="28"/>
        </w:rPr>
        <w:t>выявления нарушений соблюдения положений Административного регламента</w:t>
      </w:r>
      <w:proofErr w:type="gramEnd"/>
      <w:r w:rsidRPr="007D55B4">
        <w:rPr>
          <w:rFonts w:ascii="PT Astra Serif" w:eastAsia="Times New Roman" w:hAnsi="PT Astra Serif" w:cs="Arial"/>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640069" w:rsidRPr="007D55B4" w:rsidRDefault="00640069"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Контроль за</w:t>
      </w:r>
      <w:proofErr w:type="gramEnd"/>
      <w:r w:rsidRPr="007D55B4">
        <w:rPr>
          <w:rFonts w:ascii="PT Astra Serif" w:eastAsia="Times New Roman" w:hAnsi="PT Astra Serif" w:cs="Arial"/>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 xml:space="preserve">5. </w:t>
      </w:r>
      <w:proofErr w:type="gramStart"/>
      <w:r w:rsidRPr="007D55B4">
        <w:rPr>
          <w:rFonts w:ascii="PT Astra Serif" w:eastAsia="Times New Roman" w:hAnsi="PT Astra Serif" w:cs="Arial"/>
          <w:b/>
          <w:sz w:val="28"/>
          <w:szCs w:val="28"/>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5.1. 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5.1.1. Заявители имеют право на обжалование действий (бездействия) </w:t>
      </w:r>
      <w:r w:rsidRPr="007D55B4">
        <w:rPr>
          <w:rFonts w:ascii="PT Astra Serif" w:eastAsia="Times New Roman" w:hAnsi="PT Astra Serif" w:cs="Arial"/>
          <w:sz w:val="28"/>
          <w:szCs w:val="28"/>
        </w:rPr>
        <w:lastRenderedPageBreak/>
        <w:t>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7D55B4">
        <w:rPr>
          <w:rFonts w:ascii="PT Astra Serif" w:eastAsia="Times New Roman" w:hAnsi="PT Astra Serif" w:cs="Arial"/>
          <w:sz w:val="28"/>
          <w:szCs w:val="28"/>
        </w:rPr>
        <w:t>представлена</w:t>
      </w:r>
      <w:proofErr w:type="gramEnd"/>
      <w:r w:rsidRPr="007D55B4">
        <w:rPr>
          <w:rFonts w:ascii="PT Astra Serif" w:eastAsia="Times New Roman" w:hAnsi="PT Astra Serif" w:cs="Arial"/>
          <w:sz w:val="28"/>
          <w:szCs w:val="28"/>
        </w:rPr>
        <w:t>:</w:t>
      </w:r>
    </w:p>
    <w:p w:rsidR="004A1CAF" w:rsidRPr="007D55B4" w:rsidRDefault="00640069" w:rsidP="0064006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w:t>
      </w:r>
      <w:r w:rsidR="004A1CAF" w:rsidRPr="007D55B4">
        <w:rPr>
          <w:rFonts w:ascii="PT Astra Serif" w:eastAsia="Times New Roman" w:hAnsi="PT Astra Serif" w:cs="Arial"/>
          <w:sz w:val="28"/>
          <w:szCs w:val="28"/>
        </w:rPr>
        <w:t>оформленная в соответствии с законодательством Российской Федерации доверенность (для физических лиц);</w:t>
      </w:r>
    </w:p>
    <w:p w:rsidR="004A1CAF" w:rsidRPr="007D55B4" w:rsidRDefault="00640069" w:rsidP="0064006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w:t>
      </w:r>
      <w:r w:rsidR="004A1CAF" w:rsidRPr="007D55B4">
        <w:rPr>
          <w:rFonts w:ascii="PT Astra Serif" w:eastAsia="Times New Roman" w:hAnsi="PT Astra Serif" w:cs="Arial"/>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A1CAF" w:rsidRPr="007D55B4" w:rsidRDefault="00640069" w:rsidP="00640069">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w:t>
      </w:r>
      <w:r w:rsidR="004A1CAF" w:rsidRPr="007D55B4">
        <w:rPr>
          <w:rFonts w:ascii="PT Astra Serif" w:eastAsia="Times New Roman" w:hAnsi="PT Astra Serif" w:cs="Arial"/>
          <w:sz w:val="28"/>
          <w:szCs w:val="28"/>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4A1CAF" w:rsidRPr="007D55B4" w:rsidRDefault="004A1CAF" w:rsidP="00640069">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5.2. Предмет жалобы</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Заявитель может обратиться с </w:t>
      </w:r>
      <w:proofErr w:type="gramStart"/>
      <w:r w:rsidRPr="007D55B4">
        <w:rPr>
          <w:rFonts w:ascii="PT Astra Serif" w:eastAsia="Times New Roman" w:hAnsi="PT Astra Serif" w:cs="Arial"/>
          <w:sz w:val="28"/>
          <w:szCs w:val="28"/>
        </w:rPr>
        <w:t>жалобой</w:t>
      </w:r>
      <w:proofErr w:type="gramEnd"/>
      <w:r w:rsidRPr="007D55B4">
        <w:rPr>
          <w:rFonts w:ascii="PT Astra Serif" w:eastAsia="Times New Roman" w:hAnsi="PT Astra Serif" w:cs="Arial"/>
          <w:sz w:val="28"/>
          <w:szCs w:val="28"/>
        </w:rPr>
        <w:t xml:space="preserve"> в том числе в следующих случаях:</w:t>
      </w:r>
    </w:p>
    <w:p w:rsidR="004A1CAF" w:rsidRPr="007D55B4" w:rsidRDefault="00640069"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w:t>
      </w:r>
      <w:r w:rsidR="004A1CAF" w:rsidRPr="007D55B4">
        <w:rPr>
          <w:rFonts w:ascii="PT Astra Serif" w:eastAsia="Times New Roman" w:hAnsi="PT Astra Serif" w:cs="Arial"/>
          <w:sz w:val="28"/>
          <w:szCs w:val="28"/>
        </w:rPr>
        <w:t>нарушения срока регистрации запроса о предоставлении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нарушения срока предоставления Муниципальной услуги;</w:t>
      </w:r>
    </w:p>
    <w:p w:rsidR="004A1CAF" w:rsidRPr="007D55B4" w:rsidRDefault="00640069" w:rsidP="007D581F">
      <w:pPr>
        <w:widowControl w:val="0"/>
        <w:snapToGrid w:val="0"/>
        <w:ind w:firstLine="709"/>
        <w:jc w:val="both"/>
        <w:rPr>
          <w:rFonts w:ascii="PT Astra Serif" w:hAnsi="PT Astra Serif" w:cs="Arial"/>
          <w:sz w:val="28"/>
          <w:szCs w:val="28"/>
        </w:rPr>
      </w:pPr>
      <w:r w:rsidRPr="007D55B4">
        <w:rPr>
          <w:rFonts w:ascii="PT Astra Serif" w:eastAsia="Times New Roman" w:hAnsi="PT Astra Serif" w:cs="Arial"/>
          <w:sz w:val="28"/>
          <w:szCs w:val="28"/>
        </w:rPr>
        <w:t>3) </w:t>
      </w:r>
      <w:r w:rsidR="004A1CAF" w:rsidRPr="007D55B4">
        <w:rPr>
          <w:rFonts w:ascii="PT Astra Serif" w:eastAsia="Times New Roman" w:hAnsi="PT Astra Serif" w:cs="Arial"/>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7D55B4">
        <w:rPr>
          <w:rFonts w:ascii="PT Astra Serif" w:eastAsia="Times New Roman" w:hAnsi="PT Astra Serif" w:cs="Arial"/>
          <w:sz w:val="28"/>
          <w:szCs w:val="28"/>
        </w:rPr>
        <w:lastRenderedPageBreak/>
        <w:t xml:space="preserve">Федерации, законами и иными нормативными правовыми актами субъектов Российской Федерации, муниципальными правовыми актами. </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6) 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bookmarkStart w:id="1" w:name="dst221"/>
      <w:bookmarkStart w:id="2" w:name="dst102"/>
      <w:bookmarkStart w:id="3" w:name="dst103"/>
      <w:bookmarkStart w:id="4" w:name="dst222"/>
      <w:bookmarkStart w:id="5" w:name="dst105"/>
      <w:bookmarkStart w:id="6" w:name="dst223"/>
      <w:bookmarkStart w:id="7" w:name="dst224"/>
      <w:bookmarkEnd w:id="1"/>
      <w:bookmarkEnd w:id="2"/>
      <w:bookmarkEnd w:id="3"/>
      <w:bookmarkEnd w:id="4"/>
      <w:bookmarkEnd w:id="5"/>
      <w:bookmarkEnd w:id="6"/>
      <w:bookmarkEnd w:id="7"/>
      <w:r w:rsidRPr="007D55B4">
        <w:rPr>
          <w:rFonts w:ascii="PT Astra Serif" w:eastAsia="Times New Roman" w:hAnsi="PT Astra Serif" w:cs="Arial"/>
          <w:sz w:val="28"/>
          <w:szCs w:val="28"/>
        </w:rPr>
        <w:t>8) нарушение срока или порядка выдачи документов по результатам предоставления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bookmarkStart w:id="8" w:name="dst225"/>
      <w:bookmarkEnd w:id="8"/>
      <w:proofErr w:type="gramStart"/>
      <w:r w:rsidRPr="007D55B4">
        <w:rPr>
          <w:rFonts w:ascii="PT Astra Serif" w:eastAsia="Times New Roman" w:hAnsi="PT Astra Serif" w:cs="Arial"/>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4A1CAF" w:rsidRPr="007D55B4" w:rsidRDefault="004A1CAF" w:rsidP="007D581F">
      <w:pPr>
        <w:widowControl w:val="0"/>
        <w:snapToGrid w:val="0"/>
        <w:ind w:firstLine="709"/>
        <w:jc w:val="both"/>
        <w:rPr>
          <w:rFonts w:ascii="PT Astra Serif" w:eastAsia="Times New Roman" w:hAnsi="PT Astra Serif"/>
          <w:sz w:val="28"/>
          <w:szCs w:val="28"/>
        </w:rPr>
      </w:pPr>
      <w:r w:rsidRPr="007D55B4">
        <w:rPr>
          <w:rFonts w:ascii="PT Astra Serif" w:eastAsia="Times New Roman" w:hAnsi="PT Astra Serif" w:cs="Arial"/>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Pr="007D55B4">
        <w:rPr>
          <w:rFonts w:ascii="PT Astra Serif" w:eastAsia="Times New Roman" w:hAnsi="PT Astra Serif"/>
          <w:sz w:val="28"/>
          <w:szCs w:val="28"/>
        </w:rPr>
        <w:t>.</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5.3. Органы муниципальной власти, уполномоченные на рассмотрение жалобы, и должностные лица, которым может быть направлена жалоба</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5.3.1. Органом местного самоуправления, уполномоченным на рассмотрение жалобы, является Администрация.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5.3.2. Жалоба может быть направ</w:t>
      </w:r>
      <w:r w:rsidR="000B57D3" w:rsidRPr="007D55B4">
        <w:rPr>
          <w:rFonts w:ascii="PT Astra Serif" w:eastAsia="Times New Roman" w:hAnsi="PT Astra Serif" w:cs="Arial"/>
          <w:sz w:val="28"/>
          <w:szCs w:val="28"/>
        </w:rPr>
        <w:t>лена на имя главы Администрации.</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5.4. Порядок подачи жалобы</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5.4.1. Жалоба подается в письменной форме на бумажном носителе, в электронной форме в Администрацию.</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w:t>
      </w:r>
      <w:r w:rsidRPr="007D55B4">
        <w:rPr>
          <w:rFonts w:ascii="PT Astra Serif" w:eastAsia="Times New Roman" w:hAnsi="PT Astra Serif" w:cs="Arial"/>
          <w:sz w:val="28"/>
          <w:szCs w:val="28"/>
        </w:rPr>
        <w:lastRenderedPageBreak/>
        <w:t>нарушение порядка предоставления которой обжалуется, либо в месте, где Заявителем получен результат указанной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5.4.4. Жалоба в письменной форме может быть также направлена по почте.</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5.4.6. При подаче жалобы через МФЦ </w:t>
      </w:r>
      <w:proofErr w:type="gramStart"/>
      <w:r w:rsidRPr="007D55B4">
        <w:rPr>
          <w:rFonts w:ascii="PT Astra Serif" w:eastAsia="Times New Roman" w:hAnsi="PT Astra Serif" w:cs="Arial"/>
          <w:sz w:val="28"/>
          <w:szCs w:val="28"/>
        </w:rPr>
        <w:t>последний</w:t>
      </w:r>
      <w:proofErr w:type="gramEnd"/>
      <w:r w:rsidRPr="007D55B4">
        <w:rPr>
          <w:rFonts w:ascii="PT Astra Serif" w:eastAsia="Times New Roman" w:hAnsi="PT Astra Serif" w:cs="Arial"/>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Жалоба на нарушение порядка предоставления Муниципальной услуги МФЦ рассматривается Администрацией в соответствии с Административным регламентом, при этом срок рассмотрения жалобы исчисляется со дня регистрации жалобы в Администрации.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5.4.7. Жалоба должна содержать:</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5.5. Порядок и сроки рассмотрения жалобы</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5.5.1. Жалоба, поступившая в Администрацию, подлежит регистрации не позднее следующего рабочего дня со дня ее поступления.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5.5.2. Жалоба, поступившая в Администрацию, подлежит </w:t>
      </w:r>
      <w:r w:rsidRPr="007D55B4">
        <w:rPr>
          <w:rFonts w:ascii="PT Astra Serif" w:eastAsia="Times New Roman" w:hAnsi="PT Astra Serif" w:cs="Arial"/>
          <w:sz w:val="28"/>
          <w:szCs w:val="28"/>
        </w:rPr>
        <w:lastRenderedPageBreak/>
        <w:t>рассмотрению должностным лицом, уполномоченным на рассмотрение жалоб, который обеспечивает:</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прием и рассмотрение жалоб в соответствии с требованиями Федерального </w:t>
      </w:r>
      <w:hyperlink r:id="rId14" w:history="1">
        <w:r w:rsidRPr="007D55B4">
          <w:rPr>
            <w:rFonts w:ascii="PT Astra Serif" w:eastAsia="Times New Roman" w:hAnsi="PT Astra Serif" w:cs="Arial"/>
            <w:sz w:val="28"/>
            <w:szCs w:val="28"/>
          </w:rPr>
          <w:t>закона</w:t>
        </w:r>
      </w:hyperlink>
      <w:r w:rsidRPr="007D55B4">
        <w:rPr>
          <w:rFonts w:ascii="PT Astra Serif" w:eastAsia="Times New Roman" w:hAnsi="PT Astra Serif" w:cs="Arial"/>
          <w:sz w:val="28"/>
          <w:szCs w:val="28"/>
        </w:rPr>
        <w:t xml:space="preserve"> от 27.07.2010 № 210-ФЗ «Об организации предоставления государственных и муниципальных услуг»;</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информирование Заявителей о порядке обжалования решений и действий (бездействия) Администрации.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5.5.3. </w:t>
      </w:r>
      <w:proofErr w:type="gramStart"/>
      <w:r w:rsidRPr="007D55B4">
        <w:rPr>
          <w:rFonts w:ascii="PT Astra Serif" w:eastAsia="Times New Roman" w:hAnsi="PT Astra Serif" w:cs="Arial"/>
          <w:sz w:val="28"/>
          <w:szCs w:val="28"/>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7D55B4">
        <w:rPr>
          <w:rFonts w:ascii="PT Astra Serif" w:eastAsia="Times New Roman" w:hAnsi="PT Astra Serif" w:cs="Arial"/>
          <w:sz w:val="28"/>
          <w:szCs w:val="28"/>
        </w:rPr>
        <w:t xml:space="preserve"> со дня ее регистрации.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5.5.4. В случае если жалоба подана Заявителем в Администрацию, в компетенцию которой не входит принятие решения по жалобе, в течение 3 рабочих дней со дня ее</w:t>
      </w:r>
      <w:r w:rsidRPr="007D55B4">
        <w:rPr>
          <w:rFonts w:ascii="PT Astra Serif" w:eastAsia="Times New Roman" w:hAnsi="PT Astra Serif"/>
          <w:sz w:val="28"/>
          <w:szCs w:val="28"/>
        </w:rPr>
        <w:t xml:space="preserve"> </w:t>
      </w:r>
      <w:r w:rsidRPr="007D55B4">
        <w:rPr>
          <w:rFonts w:ascii="PT Astra Serif" w:eastAsia="Times New Roman" w:hAnsi="PT Astra Serif" w:cs="Arial"/>
          <w:sz w:val="28"/>
          <w:szCs w:val="28"/>
        </w:rPr>
        <w:t>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При этом срок рассмотрения жалобы исчисляется со дня регистрации жалобы в уполномоченном на ее рассмотрение органе.</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5.6. Перечень оснований для приостановления рассмотрения жалобы</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Основания для приостановления рассмотрения жалобы нормами действующего законодательства Российской Федерации не предусмотрены.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5.7. Результат рассмотрения жалобы</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5.7.1. По результатам рассмотрения обращения, жалобы Администрация принимает одно из следующих решений:</w:t>
      </w:r>
    </w:p>
    <w:p w:rsidR="004A1CAF" w:rsidRPr="007D55B4" w:rsidRDefault="004A1CAF" w:rsidP="007D581F">
      <w:pPr>
        <w:shd w:val="clear" w:color="auto" w:fill="FFFFFF"/>
        <w:ind w:firstLine="709"/>
        <w:jc w:val="both"/>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отказывает в удовлетворении жалобы.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5.7.2. Не позднее дня, следующего за днем принятия решения, указанного в пункте 5.7.1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1CAF" w:rsidRPr="007D55B4" w:rsidRDefault="004A1CAF" w:rsidP="007D581F">
      <w:pPr>
        <w:widowControl w:val="0"/>
        <w:snapToGrid w:val="0"/>
        <w:ind w:firstLine="709"/>
        <w:jc w:val="both"/>
        <w:rPr>
          <w:rFonts w:ascii="PT Astra Serif" w:hAnsi="PT Astra Serif" w:cs="Arial"/>
          <w:sz w:val="28"/>
          <w:szCs w:val="28"/>
        </w:rPr>
      </w:pPr>
      <w:r w:rsidRPr="007D55B4">
        <w:rPr>
          <w:rFonts w:ascii="PT Astra Serif" w:eastAsia="Times New Roman" w:hAnsi="PT Astra Serif" w:cs="Arial"/>
          <w:sz w:val="28"/>
          <w:szCs w:val="28"/>
        </w:rPr>
        <w:t xml:space="preserve">5.7.3. В случае признания жалобы подлежащей удовлетворению в </w:t>
      </w:r>
      <w:r w:rsidRPr="007D55B4">
        <w:rPr>
          <w:rFonts w:ascii="PT Astra Serif" w:eastAsia="Times New Roman" w:hAnsi="PT Astra Serif" w:cs="Arial"/>
          <w:sz w:val="28"/>
          <w:szCs w:val="28"/>
        </w:rPr>
        <w:lastRenderedPageBreak/>
        <w:t xml:space="preserve">ответе заявителю, указанном в пункте 5.7.2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D55B4">
        <w:rPr>
          <w:rFonts w:ascii="PT Astra Serif" w:eastAsia="Times New Roman" w:hAnsi="PT Astra Serif" w:cs="Arial"/>
          <w:sz w:val="28"/>
          <w:szCs w:val="28"/>
        </w:rPr>
        <w:t>неудобства</w:t>
      </w:r>
      <w:proofErr w:type="gramEnd"/>
      <w:r w:rsidRPr="007D55B4">
        <w:rPr>
          <w:rFonts w:ascii="PT Astra Serif" w:eastAsia="Times New Roman" w:hAnsi="PT Astra Serif" w:cs="Arial"/>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5.7.4. В случае признания жалобы</w:t>
      </w:r>
      <w:r w:rsidR="00DA0374" w:rsidRPr="007D55B4">
        <w:rPr>
          <w:rFonts w:ascii="PT Astra Serif" w:eastAsia="Times New Roman" w:hAnsi="PT Astra Serif" w:cs="Arial"/>
          <w:sz w:val="28"/>
          <w:szCs w:val="28"/>
        </w:rPr>
        <w:t>,</w:t>
      </w:r>
      <w:r w:rsidRPr="007D55B4">
        <w:rPr>
          <w:rFonts w:ascii="PT Astra Serif" w:eastAsia="Times New Roman" w:hAnsi="PT Astra Serif" w:cs="Arial"/>
          <w:sz w:val="28"/>
          <w:szCs w:val="28"/>
        </w:rPr>
        <w:t xml:space="preserve"> не подлежащей удовлетворению в ответе заявителю, указанном в пункте 5.7.2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5.7.5. В случае установления в ходе</w:t>
      </w:r>
      <w:r w:rsidR="00DA0374" w:rsidRPr="007D55B4">
        <w:rPr>
          <w:rFonts w:ascii="PT Astra Serif" w:eastAsia="Times New Roman" w:hAnsi="PT Astra Serif" w:cs="Arial"/>
          <w:sz w:val="28"/>
          <w:szCs w:val="28"/>
        </w:rPr>
        <w:t>,</w:t>
      </w:r>
      <w:r w:rsidRPr="007D55B4">
        <w:rPr>
          <w:rFonts w:ascii="PT Astra Serif" w:eastAsia="Times New Roman" w:hAnsi="PT Astra Serif" w:cs="Arial"/>
          <w:sz w:val="28"/>
          <w:szCs w:val="28"/>
        </w:rPr>
        <w:t xml:space="preserve"> или по результатам рассмотрения жалобы признаков состава административного правонарушения</w:t>
      </w:r>
      <w:r w:rsidR="00DA0374" w:rsidRPr="007D55B4">
        <w:rPr>
          <w:rFonts w:ascii="PT Astra Serif" w:eastAsia="Times New Roman" w:hAnsi="PT Astra Serif" w:cs="Arial"/>
          <w:sz w:val="28"/>
          <w:szCs w:val="28"/>
        </w:rPr>
        <w:t>,</w:t>
      </w:r>
      <w:r w:rsidRPr="007D55B4">
        <w:rPr>
          <w:rFonts w:ascii="PT Astra Serif" w:eastAsia="Times New Roman" w:hAnsi="PT Astra Serif" w:cs="Arial"/>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5.7.6. Администрация отказывает в удовлетворении жалобы в следующих случаях:</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наличия вступившего в законную силу решения суда по жалобе о том же предмете и по тем же основаниям;</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подачи жалобы лицом, полномочия которого не подтверждены в порядке, установленном законодательством Российской Федерации;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4) признания жалобы необоснованной.</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5.8. Порядок информирования Заявителя о результатах</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рассмотрения жалобы</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5.9. Право Заявителя на получение информации и документов, необходимых для обоснования и рассмотрения жалобы</w:t>
      </w: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5.9.1. Заявитель имеет право на получение исчерпывающей информации и документов, необходимых для обоснования и рассмотрения жалобы.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w:t>
      </w:r>
      <w:r w:rsidRPr="007D55B4">
        <w:rPr>
          <w:rFonts w:ascii="PT Astra Serif" w:eastAsia="Times New Roman" w:hAnsi="PT Astra Serif" w:cs="Arial"/>
          <w:sz w:val="28"/>
          <w:szCs w:val="28"/>
        </w:rPr>
        <w:lastRenderedPageBreak/>
        <w:t>Федерации тайну.</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5.9.3. При подаче жалобы Заявитель вправе получить следующую информацию:</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1) перечень номеров телефонов для получения сведений о прохождении процедур по рассмотрению жалобы;</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5.9.4.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center"/>
        <w:rPr>
          <w:rFonts w:ascii="PT Astra Serif" w:eastAsia="Times New Roman" w:hAnsi="PT Astra Serif" w:cs="Arial"/>
          <w:b/>
          <w:sz w:val="28"/>
          <w:szCs w:val="28"/>
        </w:rPr>
      </w:pPr>
      <w:r w:rsidRPr="007D55B4">
        <w:rPr>
          <w:rFonts w:ascii="PT Astra Serif" w:eastAsia="Times New Roman" w:hAnsi="PT Astra Serif" w:cs="Arial"/>
          <w:b/>
          <w:sz w:val="28"/>
          <w:szCs w:val="28"/>
        </w:rPr>
        <w:t>5.10. Порядок обжалования решения по жалобе</w:t>
      </w:r>
    </w:p>
    <w:p w:rsidR="004A1CAF" w:rsidRPr="007D55B4" w:rsidRDefault="004A1CAF" w:rsidP="007D581F">
      <w:pPr>
        <w:widowControl w:val="0"/>
        <w:snapToGrid w:val="0"/>
        <w:ind w:firstLine="709"/>
        <w:jc w:val="center"/>
        <w:rPr>
          <w:rFonts w:ascii="PT Astra Serif" w:eastAsia="Times New Roman" w:hAnsi="PT Astra Serif"/>
          <w:b/>
          <w:sz w:val="28"/>
          <w:szCs w:val="28"/>
        </w:rPr>
      </w:pP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5.10.1. Заявитель вправе обжаловать решение по жалобе в судебном порядке в соответствии с законодательством Российской Федерации.</w:t>
      </w:r>
    </w:p>
    <w:p w:rsidR="004A1CAF" w:rsidRPr="007D55B4" w:rsidRDefault="004A1CAF" w:rsidP="007D581F">
      <w:pPr>
        <w:widowControl w:val="0"/>
        <w:snapToGrid w:val="0"/>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5.10.2. </w:t>
      </w:r>
      <w:proofErr w:type="gramStart"/>
      <w:r w:rsidRPr="007D55B4">
        <w:rPr>
          <w:rFonts w:ascii="PT Astra Serif" w:eastAsia="Times New Roman" w:hAnsi="PT Astra Serif" w:cs="Arial"/>
          <w:sz w:val="28"/>
          <w:szCs w:val="28"/>
        </w:rPr>
        <w:t xml:space="preserve">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5" w:history="1">
        <w:r w:rsidRPr="007D55B4">
          <w:rPr>
            <w:rFonts w:ascii="PT Astra Serif" w:eastAsia="Times New Roman" w:hAnsi="PT Astra Serif" w:cs="Arial"/>
            <w:sz w:val="28"/>
            <w:szCs w:val="28"/>
          </w:rPr>
          <w:t>частью 2 статьи 6</w:t>
        </w:r>
      </w:hyperlink>
      <w:r w:rsidRPr="007D55B4">
        <w:rPr>
          <w:rFonts w:ascii="PT Astra Serif" w:eastAsia="Times New Roman" w:hAnsi="PT Astra Serif" w:cs="Arial"/>
          <w:sz w:val="28"/>
          <w:szCs w:val="28"/>
        </w:rPr>
        <w:t>ГрК РФ, может быть подана такими лицами в порядке, установленном</w:t>
      </w:r>
      <w:proofErr w:type="gramEnd"/>
      <w:r w:rsidRPr="007D55B4">
        <w:rPr>
          <w:rFonts w:ascii="PT Astra Serif" w:eastAsia="Times New Roman" w:hAnsi="PT Astra Serif" w:cs="Arial"/>
          <w:sz w:val="28"/>
          <w:szCs w:val="28"/>
        </w:rPr>
        <w:t xml:space="preserve"> антимонопольным законодательством Российской Федерации, в антимонопольный орган.</w:t>
      </w: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4A1CAF" w:rsidRPr="007D55B4" w:rsidRDefault="004A1CAF" w:rsidP="007D581F">
      <w:pPr>
        <w:widowControl w:val="0"/>
        <w:snapToGrid w:val="0"/>
        <w:ind w:firstLine="709"/>
        <w:jc w:val="both"/>
        <w:rPr>
          <w:rFonts w:ascii="PT Astra Serif" w:eastAsia="Times New Roman" w:hAnsi="PT Astra Serif"/>
          <w:sz w:val="28"/>
          <w:szCs w:val="28"/>
        </w:rPr>
      </w:pPr>
    </w:p>
    <w:p w:rsidR="00DA0374" w:rsidRPr="007D55B4" w:rsidRDefault="00DA0374" w:rsidP="00170B7F">
      <w:pPr>
        <w:widowControl w:val="0"/>
        <w:snapToGrid w:val="0"/>
        <w:jc w:val="both"/>
        <w:rPr>
          <w:rFonts w:ascii="PT Astra Serif" w:eastAsia="Times New Roman" w:hAnsi="PT Astra Serif"/>
          <w:sz w:val="28"/>
          <w:szCs w:val="28"/>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501"/>
      </w:tblGrid>
      <w:tr w:rsidR="004A1CAF" w:rsidRPr="007D55B4" w:rsidTr="00C13DBB">
        <w:tc>
          <w:tcPr>
            <w:tcW w:w="4899" w:type="dxa"/>
          </w:tcPr>
          <w:p w:rsidR="004A1CAF" w:rsidRPr="007D55B4" w:rsidRDefault="004A1CAF" w:rsidP="007D581F">
            <w:pPr>
              <w:ind w:firstLine="709"/>
              <w:jc w:val="center"/>
              <w:rPr>
                <w:rFonts w:ascii="PT Astra Serif" w:eastAsia="Times New Roman" w:hAnsi="PT Astra Serif" w:cs="Arial"/>
                <w:b/>
                <w:bCs/>
                <w:sz w:val="28"/>
                <w:szCs w:val="28"/>
              </w:rPr>
            </w:pPr>
          </w:p>
        </w:tc>
        <w:tc>
          <w:tcPr>
            <w:tcW w:w="4501" w:type="dxa"/>
          </w:tcPr>
          <w:p w:rsidR="00F627F0" w:rsidRDefault="00F627F0" w:rsidP="007D581F">
            <w:pPr>
              <w:widowControl w:val="0"/>
              <w:autoSpaceDE w:val="0"/>
              <w:autoSpaceDN w:val="0"/>
              <w:ind w:firstLine="709"/>
              <w:jc w:val="center"/>
              <w:rPr>
                <w:rFonts w:ascii="PT Astra Serif" w:hAnsi="PT Astra Serif" w:cs="Arial"/>
                <w:sz w:val="28"/>
                <w:szCs w:val="28"/>
              </w:rPr>
            </w:pPr>
          </w:p>
          <w:p w:rsidR="00F627F0" w:rsidRDefault="00F627F0" w:rsidP="007D581F">
            <w:pPr>
              <w:widowControl w:val="0"/>
              <w:autoSpaceDE w:val="0"/>
              <w:autoSpaceDN w:val="0"/>
              <w:ind w:firstLine="709"/>
              <w:jc w:val="center"/>
              <w:rPr>
                <w:rFonts w:ascii="PT Astra Serif" w:hAnsi="PT Astra Serif" w:cs="Arial"/>
                <w:sz w:val="28"/>
                <w:szCs w:val="28"/>
              </w:rPr>
            </w:pPr>
          </w:p>
          <w:p w:rsidR="00F627F0" w:rsidRDefault="00F627F0" w:rsidP="007D581F">
            <w:pPr>
              <w:widowControl w:val="0"/>
              <w:autoSpaceDE w:val="0"/>
              <w:autoSpaceDN w:val="0"/>
              <w:ind w:firstLine="709"/>
              <w:jc w:val="center"/>
              <w:rPr>
                <w:rFonts w:ascii="PT Astra Serif" w:hAnsi="PT Astra Serif" w:cs="Arial"/>
                <w:sz w:val="28"/>
                <w:szCs w:val="28"/>
              </w:rPr>
            </w:pPr>
          </w:p>
          <w:p w:rsidR="00F627F0" w:rsidRDefault="00F627F0" w:rsidP="007D581F">
            <w:pPr>
              <w:widowControl w:val="0"/>
              <w:autoSpaceDE w:val="0"/>
              <w:autoSpaceDN w:val="0"/>
              <w:ind w:firstLine="709"/>
              <w:jc w:val="center"/>
              <w:rPr>
                <w:rFonts w:ascii="PT Astra Serif" w:hAnsi="PT Astra Serif" w:cs="Arial"/>
                <w:sz w:val="28"/>
                <w:szCs w:val="28"/>
              </w:rPr>
            </w:pPr>
          </w:p>
          <w:p w:rsidR="005F3FB8" w:rsidRDefault="005F3FB8" w:rsidP="007D581F">
            <w:pPr>
              <w:widowControl w:val="0"/>
              <w:autoSpaceDE w:val="0"/>
              <w:autoSpaceDN w:val="0"/>
              <w:ind w:firstLine="709"/>
              <w:jc w:val="center"/>
              <w:rPr>
                <w:rFonts w:ascii="PT Astra Serif" w:hAnsi="PT Astra Serif" w:cs="Arial"/>
                <w:sz w:val="28"/>
                <w:szCs w:val="28"/>
              </w:rPr>
            </w:pPr>
          </w:p>
          <w:p w:rsidR="005F3FB8" w:rsidRDefault="005F3FB8" w:rsidP="007D581F">
            <w:pPr>
              <w:widowControl w:val="0"/>
              <w:autoSpaceDE w:val="0"/>
              <w:autoSpaceDN w:val="0"/>
              <w:ind w:firstLine="709"/>
              <w:jc w:val="center"/>
              <w:rPr>
                <w:rFonts w:ascii="PT Astra Serif" w:hAnsi="PT Astra Serif" w:cs="Arial"/>
                <w:sz w:val="28"/>
                <w:szCs w:val="28"/>
              </w:rPr>
            </w:pPr>
          </w:p>
          <w:p w:rsidR="005F3FB8" w:rsidRDefault="005F3FB8" w:rsidP="007D581F">
            <w:pPr>
              <w:widowControl w:val="0"/>
              <w:autoSpaceDE w:val="0"/>
              <w:autoSpaceDN w:val="0"/>
              <w:ind w:firstLine="709"/>
              <w:jc w:val="center"/>
              <w:rPr>
                <w:rFonts w:ascii="PT Astra Serif" w:hAnsi="PT Astra Serif" w:cs="Arial"/>
                <w:sz w:val="28"/>
                <w:szCs w:val="28"/>
              </w:rPr>
            </w:pPr>
          </w:p>
          <w:p w:rsidR="005F3FB8" w:rsidRDefault="005F3FB8" w:rsidP="007D581F">
            <w:pPr>
              <w:widowControl w:val="0"/>
              <w:autoSpaceDE w:val="0"/>
              <w:autoSpaceDN w:val="0"/>
              <w:ind w:firstLine="709"/>
              <w:jc w:val="center"/>
              <w:rPr>
                <w:rFonts w:ascii="PT Astra Serif" w:hAnsi="PT Astra Serif" w:cs="Arial"/>
                <w:sz w:val="28"/>
                <w:szCs w:val="28"/>
              </w:rPr>
            </w:pPr>
          </w:p>
          <w:p w:rsidR="00F627F0" w:rsidRDefault="00F627F0" w:rsidP="007D581F">
            <w:pPr>
              <w:widowControl w:val="0"/>
              <w:autoSpaceDE w:val="0"/>
              <w:autoSpaceDN w:val="0"/>
              <w:ind w:firstLine="709"/>
              <w:jc w:val="center"/>
              <w:rPr>
                <w:rFonts w:ascii="PT Astra Serif" w:hAnsi="PT Astra Serif" w:cs="Arial"/>
                <w:sz w:val="28"/>
                <w:szCs w:val="28"/>
              </w:rPr>
            </w:pPr>
          </w:p>
          <w:p w:rsidR="004A1CAF" w:rsidRPr="007D55B4" w:rsidRDefault="004A1CAF" w:rsidP="007D581F">
            <w:pPr>
              <w:widowControl w:val="0"/>
              <w:autoSpaceDE w:val="0"/>
              <w:autoSpaceDN w:val="0"/>
              <w:ind w:firstLine="709"/>
              <w:jc w:val="center"/>
              <w:rPr>
                <w:rFonts w:ascii="PT Astra Serif" w:hAnsi="PT Astra Serif" w:cs="Arial"/>
                <w:sz w:val="28"/>
                <w:szCs w:val="28"/>
              </w:rPr>
            </w:pPr>
            <w:r w:rsidRPr="007D55B4">
              <w:rPr>
                <w:rFonts w:ascii="PT Astra Serif" w:hAnsi="PT Astra Serif" w:cs="Arial"/>
                <w:sz w:val="28"/>
                <w:szCs w:val="28"/>
              </w:rPr>
              <w:t>Приложение № 1</w:t>
            </w:r>
          </w:p>
          <w:p w:rsidR="004A1CAF" w:rsidRPr="007D55B4" w:rsidRDefault="004A1CAF" w:rsidP="007D581F">
            <w:pPr>
              <w:widowControl w:val="0"/>
              <w:autoSpaceDE w:val="0"/>
              <w:autoSpaceDN w:val="0"/>
              <w:ind w:firstLine="709"/>
              <w:jc w:val="center"/>
              <w:rPr>
                <w:rFonts w:ascii="PT Astra Serif" w:eastAsia="Times New Roman" w:hAnsi="PT Astra Serif" w:cs="Arial"/>
                <w:b/>
                <w:bCs/>
                <w:sz w:val="28"/>
                <w:szCs w:val="28"/>
              </w:rPr>
            </w:pPr>
            <w:r w:rsidRPr="007D55B4">
              <w:rPr>
                <w:rFonts w:ascii="PT Astra Serif" w:hAnsi="PT Astra Serif" w:cs="Arial"/>
                <w:sz w:val="28"/>
                <w:szCs w:val="28"/>
              </w:rPr>
              <w:t xml:space="preserve">к Административному </w:t>
            </w:r>
            <w:r w:rsidRPr="007D55B4">
              <w:rPr>
                <w:rFonts w:ascii="PT Astra Serif" w:hAnsi="PT Astra Serif" w:cs="Arial"/>
                <w:sz w:val="28"/>
                <w:szCs w:val="28"/>
              </w:rPr>
              <w:lastRenderedPageBreak/>
              <w:t>регламенту</w:t>
            </w:r>
          </w:p>
        </w:tc>
      </w:tr>
    </w:tbl>
    <w:p w:rsidR="004A1CAF" w:rsidRPr="007D55B4" w:rsidRDefault="004A1CAF" w:rsidP="007D581F">
      <w:pPr>
        <w:ind w:firstLine="709"/>
        <w:jc w:val="center"/>
        <w:rPr>
          <w:rFonts w:ascii="PT Astra Serif" w:eastAsia="Times New Roman" w:hAnsi="PT Astra Serif" w:cs="Arial"/>
          <w:b/>
          <w:bCs/>
          <w:sz w:val="28"/>
          <w:szCs w:val="28"/>
        </w:rPr>
      </w:pPr>
    </w:p>
    <w:p w:rsidR="004A1CAF" w:rsidRPr="007D55B4" w:rsidRDefault="004A1CAF" w:rsidP="007D581F">
      <w:pPr>
        <w:ind w:firstLine="709"/>
        <w:jc w:val="center"/>
        <w:rPr>
          <w:rFonts w:ascii="PT Astra Serif" w:eastAsia="Times New Roman" w:hAnsi="PT Astra Serif" w:cs="Arial"/>
          <w:b/>
          <w:bCs/>
          <w:sz w:val="28"/>
          <w:szCs w:val="28"/>
        </w:rPr>
      </w:pPr>
    </w:p>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hAnsi="PT Astra Serif" w:cs="Arial"/>
          <w:b/>
          <w:bCs/>
          <w:sz w:val="28"/>
          <w:szCs w:val="28"/>
        </w:rPr>
        <w:t>ФОРМА</w:t>
      </w:r>
    </w:p>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Уведомление о планируемом сносе объекта капитального строительства</w:t>
      </w:r>
    </w:p>
    <w:p w:rsidR="004A1CAF" w:rsidRPr="007D55B4" w:rsidRDefault="004A1CAF" w:rsidP="007D581F">
      <w:pPr>
        <w:ind w:firstLine="709"/>
        <w:jc w:val="center"/>
        <w:rPr>
          <w:rFonts w:ascii="PT Astra Serif" w:eastAsia="Times New Roman" w:hAnsi="PT Astra Serif" w:cs="Arial"/>
          <w:b/>
          <w:bCs/>
          <w:sz w:val="28"/>
          <w:szCs w:val="28"/>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4A1CAF" w:rsidRPr="007D55B4" w:rsidTr="00C13DBB">
        <w:trPr>
          <w:jc w:val="right"/>
        </w:trPr>
        <w:tc>
          <w:tcPr>
            <w:tcW w:w="227" w:type="dxa"/>
            <w:tcBorders>
              <w:top w:val="nil"/>
              <w:left w:val="nil"/>
              <w:bottom w:val="nil"/>
              <w:right w:val="nil"/>
            </w:tcBorders>
            <w:vAlign w:val="bottom"/>
          </w:tcPr>
          <w:p w:rsidR="004A1CAF" w:rsidRPr="007D55B4" w:rsidRDefault="004A1CAF" w:rsidP="007D581F">
            <w:pPr>
              <w:ind w:firstLine="709"/>
              <w:jc w:val="right"/>
              <w:rPr>
                <w:rFonts w:ascii="PT Astra Serif" w:eastAsia="Times New Roman" w:hAnsi="PT Astra Serif" w:cs="Arial"/>
                <w:sz w:val="28"/>
                <w:szCs w:val="28"/>
              </w:rPr>
            </w:pPr>
            <w:r w:rsidRPr="007D55B4">
              <w:rPr>
                <w:rFonts w:ascii="PT Astra Serif" w:eastAsia="Times New Roman" w:hAnsi="PT Astra Serif" w:cs="Arial"/>
                <w:sz w:val="28"/>
                <w:szCs w:val="28"/>
              </w:rPr>
              <w:t>«</w:t>
            </w:r>
          </w:p>
        </w:tc>
        <w:tc>
          <w:tcPr>
            <w:tcW w:w="397" w:type="dxa"/>
            <w:tcBorders>
              <w:top w:val="nil"/>
              <w:left w:val="nil"/>
              <w:bottom w:val="single" w:sz="4" w:space="0" w:color="auto"/>
              <w:right w:val="nil"/>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255" w:type="dxa"/>
            <w:tcBorders>
              <w:top w:val="nil"/>
              <w:left w:val="nil"/>
              <w:bottom w:val="nil"/>
              <w:right w:val="nil"/>
            </w:tcBorders>
            <w:vAlign w:val="bottom"/>
          </w:tcPr>
          <w:p w:rsidR="004A1CAF" w:rsidRPr="007D55B4" w:rsidRDefault="004A1CAF" w:rsidP="007D581F">
            <w:pPr>
              <w:ind w:firstLine="709"/>
              <w:rPr>
                <w:rFonts w:ascii="PT Astra Serif" w:eastAsia="Times New Roman" w:hAnsi="PT Astra Serif" w:cs="Arial"/>
                <w:sz w:val="28"/>
                <w:szCs w:val="28"/>
              </w:rPr>
            </w:pPr>
            <w:r w:rsidRPr="007D55B4">
              <w:rPr>
                <w:rFonts w:ascii="PT Astra Serif" w:eastAsia="Times New Roman" w:hAnsi="PT Astra Serif" w:cs="Arial"/>
                <w:sz w:val="28"/>
                <w:szCs w:val="28"/>
              </w:rPr>
              <w:t>«</w:t>
            </w:r>
          </w:p>
        </w:tc>
        <w:tc>
          <w:tcPr>
            <w:tcW w:w="1361" w:type="dxa"/>
            <w:tcBorders>
              <w:top w:val="nil"/>
              <w:left w:val="nil"/>
              <w:bottom w:val="single" w:sz="4" w:space="0" w:color="auto"/>
              <w:right w:val="nil"/>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397" w:type="dxa"/>
            <w:tcBorders>
              <w:top w:val="nil"/>
              <w:left w:val="nil"/>
              <w:bottom w:val="nil"/>
              <w:right w:val="nil"/>
            </w:tcBorders>
            <w:vAlign w:val="bottom"/>
          </w:tcPr>
          <w:p w:rsidR="004A1CAF" w:rsidRPr="007D55B4" w:rsidRDefault="007D581F" w:rsidP="007D581F">
            <w:pPr>
              <w:ind w:firstLine="709"/>
              <w:jc w:val="right"/>
              <w:rPr>
                <w:rFonts w:ascii="PT Astra Serif" w:eastAsia="Times New Roman" w:hAnsi="PT Astra Serif" w:cs="Arial"/>
                <w:sz w:val="28"/>
                <w:szCs w:val="28"/>
                <w:lang w:val="en-US"/>
              </w:rPr>
            </w:pPr>
            <w:r w:rsidRPr="007D55B4">
              <w:rPr>
                <w:rFonts w:ascii="PT Astra Serif" w:eastAsia="Times New Roman" w:hAnsi="PT Astra Serif" w:cs="Arial"/>
                <w:sz w:val="28"/>
                <w:szCs w:val="28"/>
              </w:rPr>
              <w:t>2</w:t>
            </w:r>
          </w:p>
        </w:tc>
        <w:tc>
          <w:tcPr>
            <w:tcW w:w="397" w:type="dxa"/>
            <w:tcBorders>
              <w:top w:val="nil"/>
              <w:left w:val="nil"/>
              <w:bottom w:val="single" w:sz="4" w:space="0" w:color="auto"/>
              <w:right w:val="nil"/>
            </w:tcBorders>
            <w:vAlign w:val="bottom"/>
          </w:tcPr>
          <w:p w:rsidR="004A1CAF" w:rsidRPr="007D55B4" w:rsidRDefault="004A1CAF" w:rsidP="007D581F">
            <w:pPr>
              <w:ind w:firstLine="709"/>
              <w:rPr>
                <w:rFonts w:ascii="PT Astra Serif" w:eastAsia="Times New Roman" w:hAnsi="PT Astra Serif" w:cs="Arial"/>
                <w:sz w:val="28"/>
                <w:szCs w:val="28"/>
              </w:rPr>
            </w:pPr>
          </w:p>
        </w:tc>
        <w:tc>
          <w:tcPr>
            <w:tcW w:w="340" w:type="dxa"/>
            <w:tcBorders>
              <w:top w:val="nil"/>
              <w:left w:val="nil"/>
              <w:bottom w:val="nil"/>
              <w:right w:val="nil"/>
            </w:tcBorders>
            <w:vAlign w:val="bottom"/>
          </w:tcPr>
          <w:p w:rsidR="004A1CAF" w:rsidRPr="007D55B4" w:rsidRDefault="004A1CAF" w:rsidP="007D581F">
            <w:pPr>
              <w:ind w:firstLine="709"/>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г</w:t>
            </w:r>
            <w:proofErr w:type="gramEnd"/>
            <w:r w:rsidRPr="007D55B4">
              <w:rPr>
                <w:rFonts w:ascii="PT Astra Serif" w:eastAsia="Times New Roman" w:hAnsi="PT Astra Serif" w:cs="Arial"/>
                <w:sz w:val="28"/>
                <w:szCs w:val="28"/>
              </w:rPr>
              <w:t>.</w:t>
            </w:r>
          </w:p>
        </w:tc>
      </w:tr>
    </w:tbl>
    <w:p w:rsidR="004A1CAF" w:rsidRPr="007D55B4" w:rsidRDefault="004A1CAF" w:rsidP="007D581F">
      <w:pPr>
        <w:ind w:firstLine="709"/>
        <w:jc w:val="center"/>
        <w:rPr>
          <w:rFonts w:ascii="PT Astra Serif" w:eastAsia="Times New Roman" w:hAnsi="PT Astra Serif" w:cs="Arial"/>
          <w:sz w:val="28"/>
          <w:szCs w:val="28"/>
        </w:rPr>
      </w:pP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ind w:firstLine="709"/>
        <w:jc w:val="center"/>
        <w:rPr>
          <w:rFonts w:ascii="PT Astra Serif" w:eastAsia="Times New Roman" w:hAnsi="PT Astra Serif" w:cs="Arial"/>
          <w:sz w:val="28"/>
          <w:szCs w:val="28"/>
        </w:rPr>
      </w:pPr>
    </w:p>
    <w:p w:rsidR="004A1CAF" w:rsidRPr="007D55B4" w:rsidRDefault="004A1CAF" w:rsidP="007D581F">
      <w:pPr>
        <w:pBdr>
          <w:top w:val="single" w:sz="4" w:space="1" w:color="auto"/>
        </w:pBdr>
        <w:ind w:firstLine="709"/>
        <w:jc w:val="center"/>
        <w:rPr>
          <w:rFonts w:ascii="PT Astra Serif" w:eastAsia="Times New Roman" w:hAnsi="PT Astra Serif" w:cs="Arial"/>
          <w:sz w:val="28"/>
          <w:szCs w:val="28"/>
        </w:rPr>
      </w:pPr>
      <w:r w:rsidRPr="007D55B4">
        <w:rPr>
          <w:rFonts w:ascii="PT Astra Serif" w:eastAsia="Times New Roman" w:hAnsi="PT Astra Serif" w:cs="Arial"/>
          <w:sz w:val="28"/>
          <w:szCs w:val="28"/>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1. Сведения о застройщике, техническом заказчике</w:t>
      </w:r>
    </w:p>
    <w:tbl>
      <w:tblPr>
        <w:tblW w:w="965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7"/>
        <w:gridCol w:w="3799"/>
        <w:gridCol w:w="4751"/>
      </w:tblGrid>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физическом лице,</w:t>
            </w:r>
            <w:r w:rsidRPr="007D55B4">
              <w:rPr>
                <w:rFonts w:ascii="PT Astra Serif" w:eastAsia="Times New Roman" w:hAnsi="PT Astra Serif" w:cs="Arial"/>
                <w:sz w:val="28"/>
                <w:szCs w:val="28"/>
              </w:rPr>
              <w:br/>
              <w:t>в случае если застройщиком является физическое лицо:</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Фамилия, имя, отчество (при наличии)</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Место жительства</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1.1.3</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Реквизиты документа, удостоверяющего личность</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юридическом лице,</w:t>
            </w:r>
            <w:r w:rsidRPr="007D55B4">
              <w:rPr>
                <w:rFonts w:ascii="PT Astra Serif" w:eastAsia="Times New Roman" w:hAnsi="PT Astra Serif" w:cs="Arial"/>
                <w:sz w:val="28"/>
                <w:szCs w:val="28"/>
              </w:rPr>
              <w:br/>
              <w:t>в случае если застройщиком или техническим заказчиком является юридическое лицо:</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Наименование</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Место нахождения</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1.2.3</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Государственный регистрационный номер записи</w:t>
            </w:r>
            <w:r w:rsidRPr="007D55B4">
              <w:rPr>
                <w:rFonts w:ascii="PT Astra Serif" w:eastAsia="Times New Roman" w:hAnsi="PT Astra Serif" w:cs="Arial"/>
                <w:sz w:val="28"/>
                <w:szCs w:val="28"/>
              </w:rPr>
              <w:br/>
              <w:t xml:space="preserve">о государственной регистрации юридического лица в едином государственном реестре юридических лиц, за исключением случая, если заявителем является </w:t>
            </w:r>
            <w:r w:rsidRPr="007D55B4">
              <w:rPr>
                <w:rFonts w:ascii="PT Astra Serif" w:eastAsia="Times New Roman" w:hAnsi="PT Astra Serif" w:cs="Arial"/>
                <w:sz w:val="28"/>
                <w:szCs w:val="28"/>
              </w:rPr>
              <w:lastRenderedPageBreak/>
              <w:t>иностранное юридическое лицо</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107"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1.2.4</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Идентификационный номер налогоплательщика,</w:t>
            </w:r>
            <w:r w:rsidRPr="007D55B4">
              <w:rPr>
                <w:rFonts w:ascii="PT Astra Serif" w:eastAsia="Times New Roman" w:hAnsi="PT Astra Serif" w:cs="Arial"/>
                <w:sz w:val="28"/>
                <w:szCs w:val="28"/>
              </w:rPr>
              <w:br/>
              <w:t>за исключением случая, если заявителем является иностранное юридическое лицо</w:t>
            </w:r>
          </w:p>
        </w:tc>
        <w:tc>
          <w:tcPr>
            <w:tcW w:w="4751" w:type="dxa"/>
          </w:tcPr>
          <w:p w:rsidR="004A1CAF" w:rsidRPr="007D55B4" w:rsidRDefault="004A1CAF" w:rsidP="007D581F">
            <w:pPr>
              <w:ind w:firstLine="709"/>
              <w:rPr>
                <w:rFonts w:ascii="PT Astra Serif" w:eastAsia="Times New Roman" w:hAnsi="PT Astra Serif" w:cs="Arial"/>
                <w:sz w:val="28"/>
                <w:szCs w:val="28"/>
              </w:rPr>
            </w:pPr>
          </w:p>
        </w:tc>
      </w:tr>
    </w:tbl>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2. Сведения о земельном участке</w:t>
      </w:r>
    </w:p>
    <w:tbl>
      <w:tblPr>
        <w:tblW w:w="965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1"/>
        <w:gridCol w:w="3479"/>
        <w:gridCol w:w="5137"/>
      </w:tblGrid>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2.1</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Кадастровый номер земельного участка (при наличии)</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2.2</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Адрес или описание местоположения земельного участка</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2.3</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праве застройщика</w:t>
            </w:r>
            <w:r w:rsidRPr="007D55B4">
              <w:rPr>
                <w:rFonts w:ascii="PT Astra Serif" w:eastAsia="Times New Roman" w:hAnsi="PT Astra Serif" w:cs="Arial"/>
                <w:sz w:val="28"/>
                <w:szCs w:val="28"/>
              </w:rPr>
              <w:br/>
              <w:t>на земельный участок (правоустанавливающие документы)</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2.4</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наличии прав иных лиц на земельный участок (при наличии таких лиц)</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bl>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3. Сведения об объекте капитального строительства, подлежащем сносу</w:t>
      </w:r>
    </w:p>
    <w:tbl>
      <w:tblPr>
        <w:tblW w:w="9657"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1"/>
        <w:gridCol w:w="3479"/>
        <w:gridCol w:w="5137"/>
      </w:tblGrid>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3.1</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Кадастровый номер объекта капитального строительства (при наличии)</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3.2</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праве застройщика</w:t>
            </w:r>
            <w:r w:rsidRPr="007D55B4">
              <w:rPr>
                <w:rFonts w:ascii="PT Astra Serif" w:eastAsia="Times New Roman" w:hAnsi="PT Astra Serif" w:cs="Arial"/>
                <w:sz w:val="28"/>
                <w:szCs w:val="28"/>
              </w:rPr>
              <w:br/>
              <w:t>на объект капитального строительства (правоустанавливающие документы)</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3.3</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наличии прав иных лиц на объект капитального строительства (при наличии таких лиц)</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5F3FB8">
        <w:tc>
          <w:tcPr>
            <w:tcW w:w="104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3.4</w:t>
            </w:r>
          </w:p>
        </w:tc>
        <w:tc>
          <w:tcPr>
            <w:tcW w:w="347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решении суда или органа местного самоуправления</w:t>
            </w:r>
            <w:r w:rsidRPr="007D55B4">
              <w:rPr>
                <w:rFonts w:ascii="PT Astra Serif" w:eastAsia="Times New Roman" w:hAnsi="PT Astra Serif" w:cs="Arial"/>
                <w:sz w:val="28"/>
                <w:szCs w:val="28"/>
              </w:rPr>
              <w:br/>
              <w:t xml:space="preserve">о сносе объекта капитального строительства </w:t>
            </w:r>
            <w:r w:rsidRPr="007D55B4">
              <w:rPr>
                <w:rFonts w:ascii="PT Astra Serif" w:eastAsia="Times New Roman" w:hAnsi="PT Astra Serif" w:cs="Arial"/>
                <w:sz w:val="28"/>
                <w:szCs w:val="28"/>
              </w:rPr>
              <w:lastRenderedPageBreak/>
              <w:t xml:space="preserve">либо о наличии обязательства по сносу самовольной постройки в соответствии с земельным законодательством Российской Федерации (при наличии </w:t>
            </w:r>
            <w:proofErr w:type="gramStart"/>
            <w:r w:rsidRPr="007D55B4">
              <w:rPr>
                <w:rFonts w:ascii="PT Astra Serif" w:eastAsia="Times New Roman" w:hAnsi="PT Astra Serif" w:cs="Arial"/>
                <w:sz w:val="28"/>
                <w:szCs w:val="28"/>
              </w:rPr>
              <w:t>таких</w:t>
            </w:r>
            <w:proofErr w:type="gramEnd"/>
            <w:r w:rsidRPr="007D55B4">
              <w:rPr>
                <w:rFonts w:ascii="PT Astra Serif" w:eastAsia="Times New Roman" w:hAnsi="PT Astra Serif" w:cs="Arial"/>
                <w:sz w:val="28"/>
                <w:szCs w:val="28"/>
              </w:rPr>
              <w:t xml:space="preserve"> решения либо обязательства)</w:t>
            </w:r>
          </w:p>
        </w:tc>
        <w:tc>
          <w:tcPr>
            <w:tcW w:w="5137" w:type="dxa"/>
          </w:tcPr>
          <w:p w:rsidR="004A1CAF" w:rsidRPr="007D55B4" w:rsidRDefault="004A1CAF" w:rsidP="007D581F">
            <w:pPr>
              <w:ind w:firstLine="709"/>
              <w:rPr>
                <w:rFonts w:ascii="PT Astra Serif" w:eastAsia="Times New Roman" w:hAnsi="PT Astra Serif" w:cs="Arial"/>
                <w:sz w:val="28"/>
                <w:szCs w:val="28"/>
              </w:rPr>
            </w:pPr>
          </w:p>
        </w:tc>
      </w:tr>
    </w:tbl>
    <w:p w:rsidR="004A1CAF" w:rsidRPr="007D55B4" w:rsidRDefault="004A1CAF" w:rsidP="007D581F">
      <w:pPr>
        <w:ind w:firstLine="709"/>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Почтовый адрес и (или) адрес электронной почты для связи:</w:t>
      </w: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ind w:firstLine="709"/>
        <w:rPr>
          <w:rFonts w:ascii="PT Astra Serif" w:eastAsia="Times New Roman" w:hAnsi="PT Astra Serif" w:cs="Arial"/>
          <w:sz w:val="28"/>
          <w:szCs w:val="28"/>
        </w:rPr>
      </w:pP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ind w:firstLine="709"/>
        <w:rPr>
          <w:rFonts w:ascii="PT Astra Serif" w:eastAsia="Times New Roman" w:hAnsi="PT Astra Serif" w:cs="Arial"/>
          <w:sz w:val="28"/>
          <w:szCs w:val="28"/>
        </w:rPr>
      </w:pPr>
      <w:r w:rsidRPr="007D55B4">
        <w:rPr>
          <w:rFonts w:ascii="PT Astra Serif" w:eastAsia="Times New Roman" w:hAnsi="PT Astra Serif" w:cs="Arial"/>
          <w:sz w:val="28"/>
          <w:szCs w:val="28"/>
        </w:rPr>
        <w:t>Настоящим уведомлением я</w:t>
      </w: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ind w:firstLine="709"/>
        <w:rPr>
          <w:rFonts w:ascii="PT Astra Serif" w:eastAsia="Times New Roman" w:hAnsi="PT Astra Serif" w:cs="Arial"/>
          <w:sz w:val="28"/>
          <w:szCs w:val="28"/>
        </w:rPr>
      </w:pPr>
    </w:p>
    <w:p w:rsidR="004A1CAF" w:rsidRPr="007D55B4" w:rsidRDefault="004A1CAF" w:rsidP="007D581F">
      <w:pPr>
        <w:pBdr>
          <w:top w:val="single" w:sz="4" w:space="1" w:color="auto"/>
        </w:pBdr>
        <w:ind w:firstLine="709"/>
        <w:jc w:val="center"/>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(фамилия, имя, отчество (при наличии)</w:t>
      </w:r>
      <w:proofErr w:type="gramEnd"/>
    </w:p>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даю согласие на обработку персональных данных (в случае если застройщиком является физическое лицо).</w:t>
      </w:r>
    </w:p>
    <w:tbl>
      <w:tblPr>
        <w:tblW w:w="9355" w:type="dxa"/>
        <w:tblLayout w:type="fixed"/>
        <w:tblCellMar>
          <w:left w:w="28" w:type="dxa"/>
          <w:right w:w="28" w:type="dxa"/>
        </w:tblCellMar>
        <w:tblLook w:val="0000" w:firstRow="0" w:lastRow="0" w:firstColumn="0" w:lastColumn="0" w:noHBand="0" w:noVBand="0"/>
      </w:tblPr>
      <w:tblGrid>
        <w:gridCol w:w="4082"/>
        <w:gridCol w:w="227"/>
        <w:gridCol w:w="1758"/>
        <w:gridCol w:w="227"/>
        <w:gridCol w:w="3061"/>
      </w:tblGrid>
      <w:tr w:rsidR="004A1CAF" w:rsidRPr="007D55B4" w:rsidTr="00C13DBB">
        <w:tc>
          <w:tcPr>
            <w:tcW w:w="4082" w:type="dxa"/>
            <w:tcBorders>
              <w:bottom w:val="single" w:sz="4" w:space="0" w:color="auto"/>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227" w:type="dxa"/>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1758" w:type="dxa"/>
            <w:tcBorders>
              <w:bottom w:val="single" w:sz="4" w:space="0" w:color="auto"/>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227" w:type="dxa"/>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3061" w:type="dxa"/>
            <w:tcBorders>
              <w:bottom w:val="single" w:sz="4" w:space="0" w:color="auto"/>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r>
      <w:tr w:rsidR="004A1CAF" w:rsidRPr="007D55B4" w:rsidTr="00C13DBB">
        <w:tc>
          <w:tcPr>
            <w:tcW w:w="4082" w:type="dxa"/>
            <w:tcBorders>
              <w:top w:val="single" w:sz="4" w:space="0" w:color="auto"/>
            </w:tcBorders>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 xml:space="preserve">(должность, в случае, если застройщиком </w:t>
            </w:r>
            <w:r w:rsidRPr="007D55B4">
              <w:rPr>
                <w:rFonts w:ascii="PT Astra Serif" w:eastAsia="Times New Roman" w:hAnsi="PT Astra Serif" w:cs="Arial"/>
                <w:sz w:val="28"/>
                <w:szCs w:val="28"/>
              </w:rPr>
              <w:br/>
              <w:t>или техническим заказчиком является юридическое лицо)</w:t>
            </w:r>
          </w:p>
        </w:tc>
        <w:tc>
          <w:tcPr>
            <w:tcW w:w="227" w:type="dxa"/>
          </w:tcPr>
          <w:p w:rsidR="004A1CAF" w:rsidRPr="007D55B4" w:rsidRDefault="004A1CAF" w:rsidP="007D581F">
            <w:pPr>
              <w:ind w:firstLine="709"/>
              <w:jc w:val="center"/>
              <w:rPr>
                <w:rFonts w:ascii="PT Astra Serif" w:eastAsia="Times New Roman" w:hAnsi="PT Astra Serif" w:cs="Arial"/>
                <w:sz w:val="28"/>
                <w:szCs w:val="28"/>
              </w:rPr>
            </w:pPr>
          </w:p>
        </w:tc>
        <w:tc>
          <w:tcPr>
            <w:tcW w:w="1758" w:type="dxa"/>
            <w:tcBorders>
              <w:top w:val="single" w:sz="4" w:space="0" w:color="auto"/>
            </w:tcBorders>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(подпись)</w:t>
            </w:r>
          </w:p>
        </w:tc>
        <w:tc>
          <w:tcPr>
            <w:tcW w:w="227" w:type="dxa"/>
          </w:tcPr>
          <w:p w:rsidR="004A1CAF" w:rsidRPr="007D55B4" w:rsidRDefault="004A1CAF" w:rsidP="007D581F">
            <w:pPr>
              <w:ind w:firstLine="709"/>
              <w:jc w:val="center"/>
              <w:rPr>
                <w:rFonts w:ascii="PT Astra Serif" w:eastAsia="Times New Roman" w:hAnsi="PT Astra Serif" w:cs="Arial"/>
                <w:sz w:val="28"/>
                <w:szCs w:val="28"/>
              </w:rPr>
            </w:pPr>
          </w:p>
        </w:tc>
        <w:tc>
          <w:tcPr>
            <w:tcW w:w="3061" w:type="dxa"/>
            <w:tcBorders>
              <w:top w:val="single" w:sz="4" w:space="0" w:color="auto"/>
            </w:tcBorders>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(расшифровка подписи)</w:t>
            </w:r>
          </w:p>
        </w:tc>
      </w:tr>
    </w:tbl>
    <w:p w:rsidR="004A1CAF" w:rsidRPr="007D55B4" w:rsidRDefault="004A1CAF" w:rsidP="005F3FB8">
      <w:pPr>
        <w:ind w:firstLine="709"/>
        <w:rPr>
          <w:rFonts w:ascii="PT Astra Serif" w:eastAsia="Times New Roman" w:hAnsi="PT Astra Serif" w:cs="Arial"/>
          <w:sz w:val="28"/>
          <w:szCs w:val="28"/>
        </w:rPr>
      </w:pPr>
      <w:r w:rsidRPr="007D55B4">
        <w:rPr>
          <w:rFonts w:ascii="PT Astra Serif" w:eastAsia="Times New Roman" w:hAnsi="PT Astra Serif" w:cs="Arial"/>
          <w:sz w:val="28"/>
          <w:szCs w:val="28"/>
        </w:rPr>
        <w:t>М.П.</w:t>
      </w:r>
      <w:r w:rsidRPr="007D55B4">
        <w:rPr>
          <w:rFonts w:ascii="PT Astra Serif" w:eastAsia="Times New Roman" w:hAnsi="PT Astra Serif" w:cs="Arial"/>
          <w:sz w:val="28"/>
          <w:szCs w:val="28"/>
        </w:rPr>
        <w:br/>
        <w:t>(при наличии)</w:t>
      </w:r>
    </w:p>
    <w:p w:rsidR="004A1CAF" w:rsidRPr="007D55B4" w:rsidRDefault="004A1CAF" w:rsidP="007D581F">
      <w:pPr>
        <w:ind w:firstLine="709"/>
        <w:rPr>
          <w:rFonts w:ascii="PT Astra Serif" w:eastAsia="Times New Roman" w:hAnsi="PT Astra Serif" w:cs="Arial"/>
          <w:sz w:val="28"/>
          <w:szCs w:val="28"/>
        </w:rPr>
      </w:pPr>
      <w:r w:rsidRPr="007D55B4">
        <w:rPr>
          <w:rFonts w:ascii="PT Astra Serif" w:eastAsia="Times New Roman" w:hAnsi="PT Astra Serif" w:cs="Arial"/>
          <w:sz w:val="28"/>
          <w:szCs w:val="28"/>
        </w:rPr>
        <w:t>К настоящему уведомлению прилагаются:</w:t>
      </w: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ind w:firstLine="709"/>
        <w:rPr>
          <w:rFonts w:ascii="PT Astra Serif" w:eastAsia="Times New Roman" w:hAnsi="PT Astra Serif" w:cs="Arial"/>
          <w:sz w:val="28"/>
          <w:szCs w:val="28"/>
        </w:rPr>
      </w:pP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pBdr>
          <w:top w:val="single" w:sz="4" w:space="1" w:color="auto"/>
        </w:pBdr>
        <w:ind w:firstLine="709"/>
        <w:jc w:val="both"/>
        <w:rPr>
          <w:rFonts w:ascii="PT Astra Serif" w:hAnsi="PT Astra Serif" w:cs="Arial"/>
          <w:sz w:val="28"/>
          <w:szCs w:val="28"/>
        </w:rPr>
      </w:pPr>
      <w:proofErr w:type="gramStart"/>
      <w:r w:rsidRPr="007D55B4">
        <w:rPr>
          <w:rFonts w:ascii="PT Astra Serif" w:eastAsia="Times New Roman" w:hAnsi="PT Astra Serif" w:cs="Arial"/>
          <w:sz w:val="28"/>
          <w:szCs w:val="28"/>
        </w:rPr>
        <w:t>(документы в соответствии с частью 10 статьи 55.31 Градостроительного кодекса Российской Федерации</w:t>
      </w:r>
      <w:r w:rsidRPr="007D55B4">
        <w:rPr>
          <w:rFonts w:ascii="PT Astra Serif" w:eastAsia="Times New Roman" w:hAnsi="PT Astra Serif" w:cs="Arial"/>
          <w:sz w:val="28"/>
          <w:szCs w:val="28"/>
        </w:rPr>
        <w:br/>
        <w:t>(Собрание законодательства Российской Федерации, 2005, № 1, ст. 16; 2018, № 32, ст. 5133, 5135)</w:t>
      </w:r>
      <w:proofErr w:type="gramEnd"/>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sz w:val="28"/>
          <w:szCs w:val="28"/>
        </w:rPr>
      </w:pPr>
    </w:p>
    <w:p w:rsidR="004A1CAF" w:rsidRPr="007D55B4" w:rsidRDefault="004A1CAF" w:rsidP="007D581F">
      <w:pPr>
        <w:ind w:firstLine="709"/>
        <w:jc w:val="center"/>
        <w:rPr>
          <w:rFonts w:ascii="PT Astra Serif" w:hAnsi="PT Astra Serif"/>
          <w:b/>
          <w:sz w:val="28"/>
          <w:szCs w:val="28"/>
        </w:rPr>
      </w:pPr>
    </w:p>
    <w:p w:rsidR="004A1CAF" w:rsidRPr="007D55B4" w:rsidRDefault="004A1CAF" w:rsidP="007D581F">
      <w:pPr>
        <w:ind w:firstLine="709"/>
        <w:jc w:val="center"/>
        <w:rPr>
          <w:rFonts w:ascii="PT Astra Serif" w:hAnsi="PT Astra Serif"/>
          <w:b/>
          <w:sz w:val="28"/>
          <w:szCs w:val="28"/>
        </w:rPr>
      </w:pPr>
    </w:p>
    <w:p w:rsidR="007D581F" w:rsidRPr="007D55B4" w:rsidRDefault="007D581F" w:rsidP="007D581F">
      <w:pPr>
        <w:ind w:firstLine="709"/>
        <w:jc w:val="center"/>
        <w:rPr>
          <w:rFonts w:ascii="PT Astra Serif" w:hAnsi="PT Astra Serif"/>
          <w:b/>
          <w:sz w:val="28"/>
          <w:szCs w:val="28"/>
        </w:rPr>
      </w:pPr>
      <w:r w:rsidRPr="007D55B4">
        <w:rPr>
          <w:rFonts w:ascii="PT Astra Serif" w:hAnsi="PT Astra Serif"/>
          <w:b/>
          <w:sz w:val="28"/>
          <w:szCs w:val="28"/>
        </w:rPr>
        <w:br w:type="page"/>
      </w:r>
    </w:p>
    <w:p w:rsidR="004A1CAF" w:rsidRPr="007D55B4" w:rsidRDefault="004A1CAF" w:rsidP="007D581F">
      <w:pPr>
        <w:ind w:firstLine="709"/>
        <w:jc w:val="center"/>
        <w:rPr>
          <w:rFonts w:ascii="PT Astra Serif" w:hAnsi="PT Astra Serif"/>
          <w:b/>
          <w:sz w:val="28"/>
          <w:szCs w:val="28"/>
        </w:rPr>
      </w:pPr>
    </w:p>
    <w:p w:rsidR="004A1CAF" w:rsidRPr="007D55B4" w:rsidRDefault="004A1CAF" w:rsidP="007D581F">
      <w:pPr>
        <w:ind w:firstLine="709"/>
        <w:jc w:val="center"/>
        <w:rPr>
          <w:rFonts w:ascii="PT Astra Serif" w:hAnsi="PT Astra Serif" w:cs="Arial"/>
          <w:b/>
          <w:sz w:val="28"/>
          <w:szCs w:val="28"/>
        </w:rPr>
      </w:pPr>
    </w:p>
    <w:p w:rsidR="004A1CAF" w:rsidRPr="007D55B4" w:rsidRDefault="004A1CAF" w:rsidP="007D581F">
      <w:pPr>
        <w:ind w:firstLine="709"/>
        <w:jc w:val="center"/>
        <w:rPr>
          <w:rFonts w:ascii="PT Astra Serif" w:hAnsi="PT Astra Serif" w:cs="Arial"/>
          <w:b/>
          <w:sz w:val="28"/>
          <w:szCs w:val="28"/>
        </w:rPr>
      </w:pPr>
      <w:r w:rsidRPr="007D55B4">
        <w:rPr>
          <w:rFonts w:ascii="PT Astra Serif" w:hAnsi="PT Astra Serif" w:cs="Arial"/>
          <w:b/>
          <w:sz w:val="28"/>
          <w:szCs w:val="28"/>
        </w:rPr>
        <w:t>СОГЛАСИЕ</w:t>
      </w:r>
    </w:p>
    <w:p w:rsidR="004A1CAF" w:rsidRPr="007D55B4" w:rsidRDefault="004A1CAF" w:rsidP="007D581F">
      <w:pPr>
        <w:pStyle w:val="ConsPlusNormal"/>
        <w:ind w:firstLine="709"/>
        <w:jc w:val="center"/>
        <w:rPr>
          <w:rFonts w:ascii="PT Astra Serif" w:hAnsi="PT Astra Serif"/>
          <w:b/>
          <w:sz w:val="28"/>
          <w:szCs w:val="28"/>
        </w:rPr>
      </w:pPr>
      <w:r w:rsidRPr="007D55B4">
        <w:rPr>
          <w:rFonts w:ascii="PT Astra Serif" w:hAnsi="PT Astra Serif"/>
          <w:b/>
          <w:sz w:val="28"/>
          <w:szCs w:val="28"/>
        </w:rPr>
        <w:t xml:space="preserve">на обработку персональных данных гражданина, </w:t>
      </w:r>
    </w:p>
    <w:p w:rsidR="004A1CAF" w:rsidRPr="007D55B4" w:rsidRDefault="004A1CAF" w:rsidP="007D581F">
      <w:pPr>
        <w:pStyle w:val="ConsPlusNormal"/>
        <w:ind w:firstLine="709"/>
        <w:jc w:val="center"/>
        <w:rPr>
          <w:rFonts w:ascii="PT Astra Serif" w:hAnsi="PT Astra Serif"/>
          <w:b/>
          <w:sz w:val="28"/>
          <w:szCs w:val="28"/>
        </w:rPr>
      </w:pPr>
      <w:proofErr w:type="gramStart"/>
      <w:r w:rsidRPr="007D55B4">
        <w:rPr>
          <w:rFonts w:ascii="PT Astra Serif" w:hAnsi="PT Astra Serif"/>
          <w:b/>
          <w:sz w:val="28"/>
          <w:szCs w:val="28"/>
        </w:rPr>
        <w:t>обратившегося</w:t>
      </w:r>
      <w:proofErr w:type="gramEnd"/>
      <w:r w:rsidRPr="007D55B4">
        <w:rPr>
          <w:rFonts w:ascii="PT Astra Serif" w:hAnsi="PT Astra Serif"/>
          <w:b/>
          <w:sz w:val="28"/>
          <w:szCs w:val="28"/>
        </w:rPr>
        <w:t xml:space="preserve"> за предоставлением муниципальной услуги</w:t>
      </w:r>
    </w:p>
    <w:p w:rsidR="004A1CAF" w:rsidRPr="007D55B4" w:rsidRDefault="004A1CAF" w:rsidP="007D581F">
      <w:pPr>
        <w:ind w:firstLine="709"/>
        <w:jc w:val="both"/>
        <w:rPr>
          <w:rFonts w:ascii="PT Astra Serif" w:hAnsi="PT Astra Serif" w:cs="Arial"/>
          <w:sz w:val="28"/>
          <w:szCs w:val="28"/>
        </w:rPr>
      </w:pPr>
    </w:p>
    <w:p w:rsidR="004A1CAF" w:rsidRPr="007D55B4" w:rsidRDefault="004A1CAF" w:rsidP="007D581F">
      <w:pPr>
        <w:ind w:firstLine="709"/>
        <w:jc w:val="both"/>
        <w:rPr>
          <w:rFonts w:ascii="PT Astra Serif" w:hAnsi="PT Astra Serif" w:cs="Arial"/>
          <w:sz w:val="28"/>
          <w:szCs w:val="28"/>
        </w:rPr>
      </w:pPr>
      <w:proofErr w:type="gramStart"/>
      <w:r w:rsidRPr="007D55B4">
        <w:rPr>
          <w:rFonts w:ascii="PT Astra Serif" w:hAnsi="PT Astra Serif" w:cs="Arial"/>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Подтверждаю, что ознакомле</w:t>
      </w:r>
      <w:proofErr w:type="gramStart"/>
      <w:r w:rsidRPr="007D55B4">
        <w:rPr>
          <w:rFonts w:ascii="PT Astra Serif" w:hAnsi="PT Astra Serif" w:cs="Arial"/>
          <w:sz w:val="28"/>
          <w:szCs w:val="28"/>
        </w:rPr>
        <w:t>н(</w:t>
      </w:r>
      <w:proofErr w:type="gramEnd"/>
      <w:r w:rsidRPr="007D55B4">
        <w:rPr>
          <w:rFonts w:ascii="PT Astra Serif" w:hAnsi="PT Astra Serif" w:cs="Arial"/>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4A1CAF" w:rsidRPr="007D55B4" w:rsidRDefault="004A1CAF" w:rsidP="007D581F">
      <w:pPr>
        <w:pStyle w:val="ConsPlusNonformat"/>
        <w:ind w:firstLine="709"/>
        <w:jc w:val="both"/>
        <w:rPr>
          <w:rFonts w:ascii="PT Astra Serif" w:hAnsi="PT Astra Serif" w:cs="Arial"/>
          <w:sz w:val="28"/>
          <w:szCs w:val="28"/>
        </w:rPr>
      </w:pPr>
    </w:p>
    <w:p w:rsidR="004A1CAF" w:rsidRPr="007D55B4" w:rsidRDefault="004A1CAF" w:rsidP="007D581F">
      <w:pPr>
        <w:pStyle w:val="ConsPlusNonformat"/>
        <w:ind w:firstLine="709"/>
        <w:jc w:val="both"/>
        <w:rPr>
          <w:rFonts w:ascii="PT Astra Serif" w:hAnsi="PT Astra Serif" w:cs="Arial"/>
          <w:sz w:val="28"/>
          <w:szCs w:val="28"/>
        </w:rPr>
      </w:pPr>
    </w:p>
    <w:p w:rsidR="004A1CAF" w:rsidRPr="007D55B4" w:rsidRDefault="004A1CAF" w:rsidP="007D581F">
      <w:pPr>
        <w:pStyle w:val="ConsPlusNonformat"/>
        <w:ind w:firstLine="709"/>
        <w:jc w:val="both"/>
        <w:rPr>
          <w:rFonts w:ascii="PT Astra Serif" w:hAnsi="PT Astra Serif" w:cs="Arial"/>
          <w:sz w:val="28"/>
          <w:szCs w:val="28"/>
        </w:rPr>
      </w:pPr>
    </w:p>
    <w:p w:rsidR="004A1CAF" w:rsidRPr="007D55B4" w:rsidRDefault="004A1CAF" w:rsidP="007D581F">
      <w:pPr>
        <w:pStyle w:val="ConsPlusNonformat"/>
        <w:ind w:firstLine="709"/>
        <w:jc w:val="both"/>
        <w:rPr>
          <w:rFonts w:ascii="PT Astra Serif" w:hAnsi="PT Astra Serif" w:cs="Arial"/>
          <w:sz w:val="28"/>
          <w:szCs w:val="28"/>
        </w:rPr>
      </w:pPr>
      <w:r w:rsidRPr="007D55B4">
        <w:rPr>
          <w:rFonts w:ascii="PT Astra Serif" w:hAnsi="PT Astra Serif" w:cs="Arial"/>
          <w:sz w:val="28"/>
          <w:szCs w:val="28"/>
        </w:rPr>
        <w:t>___________/_________</w:t>
      </w:r>
    </w:p>
    <w:p w:rsidR="004A1CAF" w:rsidRPr="007D55B4" w:rsidRDefault="004A1CAF" w:rsidP="007D581F">
      <w:pPr>
        <w:pStyle w:val="ConsPlusNonformat"/>
        <w:ind w:firstLine="709"/>
        <w:rPr>
          <w:rFonts w:ascii="PT Astra Serif" w:hAnsi="PT Astra Serif" w:cs="Arial"/>
          <w:sz w:val="28"/>
          <w:szCs w:val="28"/>
        </w:rPr>
      </w:pPr>
      <w:r w:rsidRPr="007D55B4">
        <w:rPr>
          <w:rFonts w:ascii="PT Astra Serif" w:hAnsi="PT Astra Serif" w:cs="Arial"/>
          <w:sz w:val="28"/>
          <w:szCs w:val="28"/>
        </w:rPr>
        <w:t xml:space="preserve">       (подпись заявителя)</w:t>
      </w:r>
    </w:p>
    <w:p w:rsidR="004A1CAF" w:rsidRPr="007D55B4" w:rsidRDefault="004A1CAF" w:rsidP="007D581F">
      <w:pPr>
        <w:pStyle w:val="a9"/>
        <w:tabs>
          <w:tab w:val="left" w:pos="2600"/>
        </w:tabs>
        <w:ind w:firstLine="709"/>
        <w:jc w:val="right"/>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sz w:val="28"/>
          <w:szCs w:val="28"/>
        </w:rPr>
      </w:pPr>
    </w:p>
    <w:p w:rsidR="007D581F" w:rsidRPr="007D55B4" w:rsidRDefault="007D581F" w:rsidP="007D581F">
      <w:pPr>
        <w:ind w:firstLine="709"/>
        <w:jc w:val="center"/>
        <w:rPr>
          <w:rFonts w:ascii="PT Astra Serif" w:hAnsi="PT Astra Serif"/>
          <w:sz w:val="28"/>
          <w:szCs w:val="28"/>
        </w:rPr>
      </w:pPr>
      <w:r w:rsidRPr="007D55B4">
        <w:rPr>
          <w:rFonts w:ascii="PT Astra Serif" w:hAnsi="PT Astra Serif"/>
          <w:sz w:val="28"/>
          <w:szCs w:val="28"/>
        </w:rPr>
        <w:br w:type="page"/>
      </w:r>
    </w:p>
    <w:p w:rsidR="004A1CAF" w:rsidRPr="007D55B4" w:rsidRDefault="004A1CAF" w:rsidP="007D581F">
      <w:pPr>
        <w:ind w:firstLine="709"/>
        <w:jc w:val="center"/>
        <w:rPr>
          <w:rFonts w:ascii="PT Astra Serif" w:hAnsi="PT Astra Serif"/>
          <w:sz w:val="28"/>
          <w:szCs w:val="28"/>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43"/>
      </w:tblGrid>
      <w:tr w:rsidR="004A1CAF" w:rsidRPr="007D55B4" w:rsidTr="00C13DBB">
        <w:tc>
          <w:tcPr>
            <w:tcW w:w="4757" w:type="dxa"/>
          </w:tcPr>
          <w:p w:rsidR="004A1CAF" w:rsidRPr="007D55B4" w:rsidRDefault="004A1CAF" w:rsidP="007D581F">
            <w:pPr>
              <w:ind w:firstLine="709"/>
              <w:jc w:val="center"/>
              <w:rPr>
                <w:rFonts w:ascii="PT Astra Serif" w:eastAsia="Times New Roman" w:hAnsi="PT Astra Serif" w:cs="Arial"/>
                <w:b/>
                <w:bCs/>
                <w:sz w:val="28"/>
                <w:szCs w:val="28"/>
              </w:rPr>
            </w:pPr>
          </w:p>
        </w:tc>
        <w:tc>
          <w:tcPr>
            <w:tcW w:w="4643" w:type="dxa"/>
            <w:tcBorders>
              <w:bottom w:val="single" w:sz="4" w:space="0" w:color="auto"/>
            </w:tcBorders>
          </w:tcPr>
          <w:p w:rsidR="004A1CAF" w:rsidRPr="007D55B4" w:rsidRDefault="004A1CAF" w:rsidP="007D581F">
            <w:pPr>
              <w:widowControl w:val="0"/>
              <w:autoSpaceDE w:val="0"/>
              <w:autoSpaceDN w:val="0"/>
              <w:ind w:firstLine="709"/>
              <w:jc w:val="center"/>
              <w:rPr>
                <w:rFonts w:ascii="PT Astra Serif" w:hAnsi="PT Astra Serif" w:cs="Arial"/>
                <w:sz w:val="28"/>
                <w:szCs w:val="28"/>
              </w:rPr>
            </w:pPr>
            <w:r w:rsidRPr="007D55B4">
              <w:rPr>
                <w:rFonts w:ascii="PT Astra Serif" w:hAnsi="PT Astra Serif" w:cs="Arial"/>
                <w:sz w:val="28"/>
                <w:szCs w:val="28"/>
              </w:rPr>
              <w:t>Приложение № 2</w:t>
            </w:r>
          </w:p>
          <w:p w:rsidR="004A1CAF" w:rsidRPr="007D55B4" w:rsidRDefault="004A1CAF" w:rsidP="007D581F">
            <w:pPr>
              <w:widowControl w:val="0"/>
              <w:autoSpaceDE w:val="0"/>
              <w:autoSpaceDN w:val="0"/>
              <w:ind w:firstLine="709"/>
              <w:jc w:val="center"/>
              <w:rPr>
                <w:rFonts w:ascii="PT Astra Serif" w:eastAsia="Times New Roman" w:hAnsi="PT Astra Serif" w:cs="Arial"/>
                <w:b/>
                <w:bCs/>
                <w:sz w:val="28"/>
                <w:szCs w:val="28"/>
              </w:rPr>
            </w:pPr>
            <w:r w:rsidRPr="007D55B4">
              <w:rPr>
                <w:rFonts w:ascii="PT Astra Serif" w:hAnsi="PT Astra Serif" w:cs="Arial"/>
                <w:sz w:val="28"/>
                <w:szCs w:val="28"/>
              </w:rPr>
              <w:t>к Административному регламенту</w:t>
            </w:r>
          </w:p>
        </w:tc>
      </w:tr>
    </w:tbl>
    <w:p w:rsidR="004A1CAF" w:rsidRPr="007D55B4" w:rsidRDefault="004A1CAF" w:rsidP="007D581F">
      <w:pPr>
        <w:ind w:firstLine="709"/>
        <w:jc w:val="center"/>
        <w:rPr>
          <w:rFonts w:ascii="PT Astra Serif" w:hAnsi="PT Astra Serif" w:cs="Arial"/>
          <w:b/>
          <w:bCs/>
          <w:sz w:val="28"/>
          <w:szCs w:val="28"/>
        </w:rPr>
      </w:pPr>
    </w:p>
    <w:p w:rsidR="004A1CAF" w:rsidRPr="007D55B4" w:rsidRDefault="004A1CAF" w:rsidP="007D581F">
      <w:pPr>
        <w:ind w:firstLine="709"/>
        <w:jc w:val="center"/>
        <w:rPr>
          <w:rFonts w:ascii="PT Astra Serif" w:hAnsi="PT Astra Serif" w:cs="Arial"/>
          <w:b/>
          <w:bCs/>
          <w:sz w:val="28"/>
          <w:szCs w:val="28"/>
        </w:rPr>
      </w:pPr>
    </w:p>
    <w:p w:rsidR="004A1CAF" w:rsidRPr="007D55B4" w:rsidRDefault="004A1CAF" w:rsidP="007D581F">
      <w:pPr>
        <w:ind w:firstLine="709"/>
        <w:jc w:val="center"/>
        <w:rPr>
          <w:rFonts w:ascii="PT Astra Serif" w:hAnsi="PT Astra Serif" w:cs="Arial"/>
          <w:b/>
          <w:bCs/>
          <w:sz w:val="28"/>
          <w:szCs w:val="28"/>
        </w:rPr>
      </w:pPr>
      <w:r w:rsidRPr="007D55B4">
        <w:rPr>
          <w:rFonts w:ascii="PT Astra Serif" w:hAnsi="PT Astra Serif" w:cs="Arial"/>
          <w:b/>
          <w:bCs/>
          <w:sz w:val="28"/>
          <w:szCs w:val="28"/>
        </w:rPr>
        <w:t>ФОРМА</w:t>
      </w:r>
    </w:p>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Уведомление о завершении сноса объекта капитального строительства</w:t>
      </w:r>
    </w:p>
    <w:p w:rsidR="004A1CAF" w:rsidRPr="007D55B4" w:rsidRDefault="004A1CAF" w:rsidP="007D581F">
      <w:pPr>
        <w:ind w:firstLine="709"/>
        <w:jc w:val="center"/>
        <w:rPr>
          <w:rFonts w:ascii="PT Astra Serif" w:eastAsia="Times New Roman" w:hAnsi="PT Astra Serif" w:cs="Arial"/>
          <w:b/>
          <w:bCs/>
          <w:sz w:val="28"/>
          <w:szCs w:val="28"/>
        </w:rPr>
      </w:pP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4A1CAF" w:rsidRPr="007D55B4" w:rsidTr="00C13DBB">
        <w:trPr>
          <w:jc w:val="right"/>
        </w:trPr>
        <w:tc>
          <w:tcPr>
            <w:tcW w:w="227" w:type="dxa"/>
            <w:tcBorders>
              <w:top w:val="nil"/>
              <w:left w:val="nil"/>
              <w:bottom w:val="nil"/>
              <w:right w:val="nil"/>
            </w:tcBorders>
            <w:vAlign w:val="bottom"/>
          </w:tcPr>
          <w:p w:rsidR="004A1CAF" w:rsidRPr="007D55B4" w:rsidRDefault="004A1CAF" w:rsidP="007D581F">
            <w:pPr>
              <w:ind w:firstLine="709"/>
              <w:jc w:val="right"/>
              <w:rPr>
                <w:rFonts w:ascii="PT Astra Serif" w:eastAsia="Times New Roman" w:hAnsi="PT Astra Serif" w:cs="Arial"/>
                <w:sz w:val="28"/>
                <w:szCs w:val="28"/>
              </w:rPr>
            </w:pPr>
            <w:r w:rsidRPr="007D55B4">
              <w:rPr>
                <w:rFonts w:ascii="PT Astra Serif" w:eastAsia="Times New Roman" w:hAnsi="PT Astra Serif" w:cs="Arial"/>
                <w:sz w:val="28"/>
                <w:szCs w:val="28"/>
              </w:rPr>
              <w:t>«</w:t>
            </w:r>
          </w:p>
        </w:tc>
        <w:tc>
          <w:tcPr>
            <w:tcW w:w="397" w:type="dxa"/>
            <w:tcBorders>
              <w:top w:val="nil"/>
              <w:left w:val="nil"/>
              <w:bottom w:val="single" w:sz="4" w:space="0" w:color="auto"/>
              <w:right w:val="nil"/>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255" w:type="dxa"/>
            <w:tcBorders>
              <w:top w:val="nil"/>
              <w:left w:val="nil"/>
              <w:bottom w:val="nil"/>
              <w:right w:val="nil"/>
            </w:tcBorders>
            <w:vAlign w:val="bottom"/>
          </w:tcPr>
          <w:p w:rsidR="004A1CAF" w:rsidRPr="007D55B4" w:rsidRDefault="004A1CAF" w:rsidP="007D581F">
            <w:pPr>
              <w:ind w:firstLine="709"/>
              <w:rPr>
                <w:rFonts w:ascii="PT Astra Serif" w:eastAsia="Times New Roman" w:hAnsi="PT Astra Serif" w:cs="Arial"/>
                <w:sz w:val="28"/>
                <w:szCs w:val="28"/>
              </w:rPr>
            </w:pPr>
            <w:r w:rsidRPr="007D55B4">
              <w:rPr>
                <w:rFonts w:ascii="PT Astra Serif" w:eastAsia="Times New Roman" w:hAnsi="PT Astra Serif" w:cs="Arial"/>
                <w:sz w:val="28"/>
                <w:szCs w:val="28"/>
              </w:rPr>
              <w:t>«</w:t>
            </w:r>
          </w:p>
        </w:tc>
        <w:tc>
          <w:tcPr>
            <w:tcW w:w="1361" w:type="dxa"/>
            <w:tcBorders>
              <w:top w:val="nil"/>
              <w:left w:val="nil"/>
              <w:bottom w:val="single" w:sz="4" w:space="0" w:color="auto"/>
              <w:right w:val="nil"/>
            </w:tcBorders>
            <w:vAlign w:val="bottom"/>
          </w:tcPr>
          <w:p w:rsidR="004A1CAF" w:rsidRPr="007D55B4" w:rsidRDefault="004A1CAF" w:rsidP="007D581F">
            <w:pPr>
              <w:ind w:firstLine="709"/>
              <w:jc w:val="center"/>
              <w:rPr>
                <w:rFonts w:ascii="PT Astra Serif" w:eastAsia="Times New Roman" w:hAnsi="PT Astra Serif" w:cs="Arial"/>
                <w:sz w:val="28"/>
                <w:szCs w:val="28"/>
              </w:rPr>
            </w:pPr>
          </w:p>
        </w:tc>
        <w:tc>
          <w:tcPr>
            <w:tcW w:w="369" w:type="dxa"/>
            <w:tcBorders>
              <w:top w:val="nil"/>
              <w:left w:val="nil"/>
              <w:bottom w:val="nil"/>
              <w:right w:val="nil"/>
            </w:tcBorders>
            <w:vAlign w:val="bottom"/>
          </w:tcPr>
          <w:p w:rsidR="004A1CAF" w:rsidRPr="007D55B4" w:rsidRDefault="004A1CAF" w:rsidP="007D581F">
            <w:pPr>
              <w:ind w:firstLine="709"/>
              <w:jc w:val="right"/>
              <w:rPr>
                <w:rFonts w:ascii="PT Astra Serif" w:eastAsia="Times New Roman" w:hAnsi="PT Astra Serif" w:cs="Arial"/>
                <w:sz w:val="28"/>
                <w:szCs w:val="28"/>
              </w:rPr>
            </w:pPr>
            <w:r w:rsidRPr="007D55B4">
              <w:rPr>
                <w:rFonts w:ascii="PT Astra Serif" w:eastAsia="Times New Roman" w:hAnsi="PT Astra Serif" w:cs="Arial"/>
                <w:sz w:val="28"/>
                <w:szCs w:val="28"/>
              </w:rPr>
              <w:t>20</w:t>
            </w:r>
          </w:p>
        </w:tc>
        <w:tc>
          <w:tcPr>
            <w:tcW w:w="397" w:type="dxa"/>
            <w:tcBorders>
              <w:top w:val="nil"/>
              <w:left w:val="nil"/>
              <w:bottom w:val="single" w:sz="4" w:space="0" w:color="auto"/>
              <w:right w:val="nil"/>
            </w:tcBorders>
            <w:vAlign w:val="bottom"/>
          </w:tcPr>
          <w:p w:rsidR="004A1CAF" w:rsidRPr="007D55B4" w:rsidRDefault="004A1CAF" w:rsidP="007D581F">
            <w:pPr>
              <w:ind w:firstLine="709"/>
              <w:rPr>
                <w:rFonts w:ascii="PT Astra Serif" w:eastAsia="Times New Roman" w:hAnsi="PT Astra Serif" w:cs="Arial"/>
                <w:sz w:val="28"/>
                <w:szCs w:val="28"/>
              </w:rPr>
            </w:pPr>
          </w:p>
        </w:tc>
        <w:tc>
          <w:tcPr>
            <w:tcW w:w="340" w:type="dxa"/>
            <w:tcBorders>
              <w:top w:val="nil"/>
              <w:left w:val="nil"/>
              <w:bottom w:val="nil"/>
              <w:right w:val="nil"/>
            </w:tcBorders>
            <w:vAlign w:val="bottom"/>
          </w:tcPr>
          <w:p w:rsidR="004A1CAF" w:rsidRPr="007D55B4" w:rsidRDefault="004A1CAF" w:rsidP="007D581F">
            <w:pPr>
              <w:ind w:firstLine="709"/>
              <w:rPr>
                <w:rFonts w:ascii="PT Astra Serif" w:eastAsia="Times New Roman" w:hAnsi="PT Astra Serif" w:cs="Arial"/>
                <w:sz w:val="28"/>
                <w:szCs w:val="28"/>
              </w:rPr>
            </w:pPr>
            <w:proofErr w:type="gramStart"/>
            <w:r w:rsidRPr="007D55B4">
              <w:rPr>
                <w:rFonts w:ascii="PT Astra Serif" w:eastAsia="Times New Roman" w:hAnsi="PT Astra Serif" w:cs="Arial"/>
                <w:sz w:val="28"/>
                <w:szCs w:val="28"/>
              </w:rPr>
              <w:t>г</w:t>
            </w:r>
            <w:proofErr w:type="gramEnd"/>
            <w:r w:rsidRPr="007D55B4">
              <w:rPr>
                <w:rFonts w:ascii="PT Astra Serif" w:eastAsia="Times New Roman" w:hAnsi="PT Astra Serif" w:cs="Arial"/>
                <w:sz w:val="28"/>
                <w:szCs w:val="28"/>
              </w:rPr>
              <w:t>.</w:t>
            </w:r>
          </w:p>
        </w:tc>
      </w:tr>
    </w:tbl>
    <w:p w:rsidR="004A1CAF" w:rsidRPr="007D55B4" w:rsidRDefault="004A1CAF" w:rsidP="007D581F">
      <w:pPr>
        <w:ind w:firstLine="709"/>
        <w:jc w:val="center"/>
        <w:rPr>
          <w:rFonts w:ascii="PT Astra Serif" w:eastAsia="Times New Roman" w:hAnsi="PT Astra Serif" w:cs="Arial"/>
          <w:sz w:val="28"/>
          <w:szCs w:val="28"/>
        </w:rPr>
      </w:pPr>
    </w:p>
    <w:p w:rsidR="004A1CAF" w:rsidRPr="007D55B4" w:rsidRDefault="004A1CAF" w:rsidP="007D581F">
      <w:pPr>
        <w:pBdr>
          <w:top w:val="single" w:sz="4" w:space="1" w:color="auto"/>
        </w:pBdr>
        <w:ind w:firstLine="709"/>
        <w:rPr>
          <w:rFonts w:ascii="PT Astra Serif" w:eastAsia="Times New Roman" w:hAnsi="PT Astra Serif" w:cs="Arial"/>
          <w:sz w:val="28"/>
          <w:szCs w:val="28"/>
        </w:rPr>
      </w:pPr>
    </w:p>
    <w:p w:rsidR="004A1CAF" w:rsidRPr="007D55B4" w:rsidRDefault="004A1CAF" w:rsidP="007D581F">
      <w:pPr>
        <w:ind w:firstLine="709"/>
        <w:jc w:val="center"/>
        <w:rPr>
          <w:rFonts w:ascii="PT Astra Serif" w:eastAsia="Times New Roman" w:hAnsi="PT Astra Serif" w:cs="Arial"/>
          <w:sz w:val="28"/>
          <w:szCs w:val="28"/>
        </w:rPr>
      </w:pPr>
    </w:p>
    <w:p w:rsidR="004A1CAF" w:rsidRPr="007D55B4" w:rsidRDefault="004A1CAF" w:rsidP="007D581F">
      <w:pPr>
        <w:pBdr>
          <w:top w:val="single" w:sz="4" w:space="1" w:color="auto"/>
        </w:pBdr>
        <w:ind w:firstLine="709"/>
        <w:jc w:val="center"/>
        <w:rPr>
          <w:rFonts w:ascii="PT Astra Serif" w:eastAsia="Times New Roman" w:hAnsi="PT Astra Serif" w:cs="Arial"/>
          <w:sz w:val="28"/>
          <w:szCs w:val="28"/>
        </w:rPr>
      </w:pPr>
      <w:r w:rsidRPr="007D55B4">
        <w:rPr>
          <w:rFonts w:ascii="PT Astra Serif" w:eastAsia="Times New Roman" w:hAnsi="PT Astra Serif" w:cs="Arial"/>
          <w:sz w:val="28"/>
          <w:szCs w:val="28"/>
        </w:rPr>
        <w:t>(наименование органа местного самоуправления поселения, городского округа по месту нахождения</w:t>
      </w:r>
      <w:r w:rsidRPr="007D55B4">
        <w:rPr>
          <w:rFonts w:ascii="PT Astra Serif" w:eastAsia="Times New Roman" w:hAnsi="PT Astra Serif" w:cs="Arial"/>
          <w:sz w:val="28"/>
          <w:szCs w:val="28"/>
        </w:rPr>
        <w:br/>
        <w:t>земельного участка, на котором располагался снесенный объект капитального строительства, или</w:t>
      </w:r>
      <w:r w:rsidRPr="007D55B4">
        <w:rPr>
          <w:rFonts w:ascii="PT Astra Serif" w:eastAsia="Times New Roman" w:hAnsi="PT Astra Serif" w:cs="Arial"/>
          <w:sz w:val="28"/>
          <w:szCs w:val="28"/>
        </w:rPr>
        <w:br/>
        <w:t xml:space="preserve">в случае, если такой земельный участок находится на межселенной территории, – наименование органа </w:t>
      </w:r>
      <w:r w:rsidRPr="007D55B4">
        <w:rPr>
          <w:rFonts w:ascii="PT Astra Serif" w:eastAsia="Times New Roman" w:hAnsi="PT Astra Serif" w:cs="Arial"/>
          <w:sz w:val="28"/>
          <w:szCs w:val="28"/>
        </w:rPr>
        <w:br/>
        <w:t>местного самоуправления муниципального района)</w:t>
      </w:r>
    </w:p>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1. Сведения о застройщике, техническом заказчике</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5"/>
        <w:gridCol w:w="3479"/>
        <w:gridCol w:w="5137"/>
      </w:tblGrid>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физическом лице,</w:t>
            </w:r>
            <w:r w:rsidRPr="007D55B4">
              <w:rPr>
                <w:rFonts w:ascii="PT Astra Serif" w:eastAsia="Times New Roman" w:hAnsi="PT Astra Serif" w:cs="Arial"/>
                <w:sz w:val="28"/>
                <w:szCs w:val="28"/>
              </w:rPr>
              <w:br/>
              <w:t>в случае если застройщиком является физическое лицо:</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Фамилия, имя, отчество (при наличии)</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Место жительства</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1.1.3</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Реквизиты документа, удостоверяющего личность</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юридическом лице,</w:t>
            </w:r>
            <w:r w:rsidRPr="007D55B4">
              <w:rPr>
                <w:rFonts w:ascii="PT Astra Serif" w:eastAsia="Times New Roman" w:hAnsi="PT Astra Serif" w:cs="Arial"/>
                <w:sz w:val="28"/>
                <w:szCs w:val="28"/>
              </w:rPr>
              <w:br/>
              <w:t>в случае если застройщиком или техническим заказчиком является юридическое лицо:</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Наименование</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Место нахождения</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1.2.3</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Государственный регистрационный номер записи</w:t>
            </w:r>
            <w:r w:rsidRPr="007D55B4">
              <w:rPr>
                <w:rFonts w:ascii="PT Astra Serif" w:eastAsia="Times New Roman" w:hAnsi="PT Astra Serif" w:cs="Arial"/>
                <w:sz w:val="28"/>
                <w:szCs w:val="28"/>
              </w:rPr>
              <w:br/>
              <w:t xml:space="preserve">о государственной </w:t>
            </w:r>
            <w:r w:rsidRPr="007D55B4">
              <w:rPr>
                <w:rFonts w:ascii="PT Astra Serif" w:eastAsia="Times New Roman" w:hAnsi="PT Astra Serif" w:cs="Arial"/>
                <w:sz w:val="28"/>
                <w:szCs w:val="28"/>
              </w:rPr>
              <w:lastRenderedPageBreak/>
              <w:t>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lastRenderedPageBreak/>
              <w:t>1.2.4</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Идентификационный номер налогоплательщика,</w:t>
            </w:r>
            <w:r w:rsidRPr="007D55B4">
              <w:rPr>
                <w:rFonts w:ascii="PT Astra Serif" w:eastAsia="Times New Roman" w:hAnsi="PT Astra Serif" w:cs="Arial"/>
                <w:sz w:val="28"/>
                <w:szCs w:val="28"/>
              </w:rPr>
              <w:br/>
              <w:t>за исключением случая, если заявителем является иностранное юридическое лицо</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bl>
    <w:p w:rsidR="004A1CAF" w:rsidRPr="007D55B4" w:rsidRDefault="004A1CAF" w:rsidP="007D581F">
      <w:pPr>
        <w:ind w:firstLine="709"/>
        <w:jc w:val="center"/>
        <w:rPr>
          <w:rFonts w:ascii="PT Astra Serif" w:eastAsia="Times New Roman" w:hAnsi="PT Astra Serif" w:cs="Arial"/>
          <w:b/>
          <w:bCs/>
          <w:sz w:val="28"/>
          <w:szCs w:val="28"/>
        </w:rPr>
      </w:pPr>
      <w:r w:rsidRPr="007D55B4">
        <w:rPr>
          <w:rFonts w:ascii="PT Astra Serif" w:eastAsia="Times New Roman" w:hAnsi="PT Astra Serif" w:cs="Arial"/>
          <w:b/>
          <w:bCs/>
          <w:sz w:val="28"/>
          <w:szCs w:val="28"/>
        </w:rPr>
        <w:t>2. Сведения о земельном участке</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5"/>
        <w:gridCol w:w="3479"/>
        <w:gridCol w:w="5137"/>
      </w:tblGrid>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2.1</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Кадастровый номер земельного участка (при наличии)</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2.2</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Адрес или описание местоположения земельного участка</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2.3</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праве застройщика</w:t>
            </w:r>
            <w:r w:rsidRPr="007D55B4">
              <w:rPr>
                <w:rFonts w:ascii="PT Astra Serif" w:eastAsia="Times New Roman" w:hAnsi="PT Astra Serif" w:cs="Arial"/>
                <w:sz w:val="28"/>
                <w:szCs w:val="28"/>
              </w:rPr>
              <w:br/>
              <w:t>на земельный участок (правоустанавливающие документы)</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r w:rsidR="004A1CAF" w:rsidRPr="007D55B4" w:rsidTr="00C13DBB">
        <w:tc>
          <w:tcPr>
            <w:tcW w:w="851" w:type="dxa"/>
          </w:tcPr>
          <w:p w:rsidR="004A1CAF" w:rsidRPr="007D55B4" w:rsidRDefault="004A1CAF" w:rsidP="005F3FB8">
            <w:pPr>
              <w:rPr>
                <w:rFonts w:ascii="PT Astra Serif" w:eastAsia="Times New Roman" w:hAnsi="PT Astra Serif" w:cs="Arial"/>
                <w:sz w:val="28"/>
                <w:szCs w:val="28"/>
              </w:rPr>
            </w:pPr>
            <w:r w:rsidRPr="007D55B4">
              <w:rPr>
                <w:rFonts w:ascii="PT Astra Serif" w:eastAsia="Times New Roman" w:hAnsi="PT Astra Serif" w:cs="Arial"/>
                <w:sz w:val="28"/>
                <w:szCs w:val="28"/>
              </w:rPr>
              <w:t>2.4</w:t>
            </w:r>
          </w:p>
        </w:tc>
        <w:tc>
          <w:tcPr>
            <w:tcW w:w="3799" w:type="dxa"/>
          </w:tcPr>
          <w:p w:rsidR="004A1CAF" w:rsidRPr="007D55B4" w:rsidRDefault="004A1CAF" w:rsidP="007D581F">
            <w:pPr>
              <w:ind w:firstLine="709"/>
              <w:jc w:val="both"/>
              <w:rPr>
                <w:rFonts w:ascii="PT Astra Serif" w:eastAsia="Times New Roman" w:hAnsi="PT Astra Serif" w:cs="Arial"/>
                <w:sz w:val="28"/>
                <w:szCs w:val="28"/>
              </w:rPr>
            </w:pPr>
            <w:r w:rsidRPr="007D55B4">
              <w:rPr>
                <w:rFonts w:ascii="PT Astra Serif" w:eastAsia="Times New Roman" w:hAnsi="PT Astra Serif" w:cs="Arial"/>
                <w:sz w:val="28"/>
                <w:szCs w:val="28"/>
              </w:rPr>
              <w:t>Сведения о наличии прав иных лиц на земельный участок (при наличии таких лиц)</w:t>
            </w:r>
          </w:p>
        </w:tc>
        <w:tc>
          <w:tcPr>
            <w:tcW w:w="5613" w:type="dxa"/>
          </w:tcPr>
          <w:p w:rsidR="004A1CAF" w:rsidRPr="007D55B4" w:rsidRDefault="004A1CAF" w:rsidP="007D581F">
            <w:pPr>
              <w:ind w:firstLine="709"/>
              <w:rPr>
                <w:rFonts w:ascii="PT Astra Serif" w:eastAsia="Times New Roman" w:hAnsi="PT Astra Serif" w:cs="Arial"/>
                <w:sz w:val="28"/>
                <w:szCs w:val="28"/>
              </w:rPr>
            </w:pPr>
          </w:p>
        </w:tc>
      </w:tr>
    </w:tbl>
    <w:p w:rsidR="004A1CAF" w:rsidRDefault="004A1CAF"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Default="005F3FB8" w:rsidP="007D581F">
      <w:pPr>
        <w:ind w:firstLine="709"/>
        <w:rPr>
          <w:rFonts w:ascii="PT Astra Serif" w:hAnsi="PT Astra Serif" w:cs="Arial"/>
          <w:b/>
          <w:sz w:val="28"/>
          <w:szCs w:val="28"/>
        </w:rPr>
      </w:pPr>
    </w:p>
    <w:p w:rsidR="005F3FB8" w:rsidRPr="007D55B4" w:rsidRDefault="005F3FB8" w:rsidP="007D581F">
      <w:pPr>
        <w:ind w:firstLine="709"/>
        <w:rPr>
          <w:rFonts w:ascii="PT Astra Serif" w:hAnsi="PT Astra Serif" w:cs="Arial"/>
          <w:b/>
          <w:sz w:val="28"/>
          <w:szCs w:val="28"/>
        </w:rPr>
      </w:pPr>
    </w:p>
    <w:p w:rsidR="004A1CAF" w:rsidRPr="007D55B4" w:rsidRDefault="004A1CAF" w:rsidP="007D581F">
      <w:pPr>
        <w:ind w:firstLine="709"/>
        <w:jc w:val="center"/>
        <w:rPr>
          <w:rFonts w:ascii="PT Astra Serif" w:hAnsi="PT Astra Serif" w:cs="Arial"/>
          <w:b/>
          <w:sz w:val="28"/>
          <w:szCs w:val="28"/>
        </w:rPr>
      </w:pPr>
      <w:r w:rsidRPr="007D55B4">
        <w:rPr>
          <w:rFonts w:ascii="PT Astra Serif" w:hAnsi="PT Astra Serif" w:cs="Arial"/>
          <w:b/>
          <w:sz w:val="28"/>
          <w:szCs w:val="28"/>
        </w:rPr>
        <w:lastRenderedPageBreak/>
        <w:t>СОГЛАСИЕ</w:t>
      </w:r>
    </w:p>
    <w:p w:rsidR="004A1CAF" w:rsidRPr="007D55B4" w:rsidRDefault="004A1CAF" w:rsidP="007D581F">
      <w:pPr>
        <w:pStyle w:val="ConsPlusNormal"/>
        <w:ind w:firstLine="709"/>
        <w:jc w:val="center"/>
        <w:rPr>
          <w:rFonts w:ascii="PT Astra Serif" w:hAnsi="PT Astra Serif"/>
          <w:b/>
          <w:sz w:val="28"/>
          <w:szCs w:val="28"/>
        </w:rPr>
      </w:pPr>
      <w:r w:rsidRPr="007D55B4">
        <w:rPr>
          <w:rFonts w:ascii="PT Astra Serif" w:hAnsi="PT Astra Serif"/>
          <w:b/>
          <w:sz w:val="28"/>
          <w:szCs w:val="28"/>
        </w:rPr>
        <w:t xml:space="preserve">на обработку персональных данных гражданина, </w:t>
      </w:r>
    </w:p>
    <w:p w:rsidR="004A1CAF" w:rsidRPr="007D55B4" w:rsidRDefault="004A1CAF" w:rsidP="007D581F">
      <w:pPr>
        <w:pStyle w:val="ConsPlusNormal"/>
        <w:ind w:firstLine="709"/>
        <w:jc w:val="center"/>
        <w:rPr>
          <w:rFonts w:ascii="PT Astra Serif" w:hAnsi="PT Astra Serif"/>
          <w:b/>
          <w:sz w:val="28"/>
          <w:szCs w:val="28"/>
        </w:rPr>
      </w:pPr>
      <w:proofErr w:type="gramStart"/>
      <w:r w:rsidRPr="007D55B4">
        <w:rPr>
          <w:rFonts w:ascii="PT Astra Serif" w:hAnsi="PT Astra Serif"/>
          <w:b/>
          <w:sz w:val="28"/>
          <w:szCs w:val="28"/>
        </w:rPr>
        <w:t>обратившегося</w:t>
      </w:r>
      <w:proofErr w:type="gramEnd"/>
      <w:r w:rsidRPr="007D55B4">
        <w:rPr>
          <w:rFonts w:ascii="PT Astra Serif" w:hAnsi="PT Astra Serif"/>
          <w:b/>
          <w:sz w:val="28"/>
          <w:szCs w:val="28"/>
        </w:rPr>
        <w:t xml:space="preserve"> за предоставлением муниципальной услуги</w:t>
      </w:r>
    </w:p>
    <w:p w:rsidR="004A1CAF" w:rsidRPr="007D55B4" w:rsidRDefault="004A1CAF" w:rsidP="007D581F">
      <w:pPr>
        <w:ind w:firstLine="709"/>
        <w:jc w:val="both"/>
        <w:rPr>
          <w:rFonts w:ascii="PT Astra Serif" w:hAnsi="PT Astra Serif" w:cs="Arial"/>
          <w:sz w:val="28"/>
          <w:szCs w:val="28"/>
        </w:rPr>
      </w:pPr>
    </w:p>
    <w:p w:rsidR="004A1CAF" w:rsidRPr="007D55B4" w:rsidRDefault="004A1CAF" w:rsidP="007D581F">
      <w:pPr>
        <w:ind w:firstLine="709"/>
        <w:jc w:val="both"/>
        <w:rPr>
          <w:rFonts w:ascii="PT Astra Serif" w:hAnsi="PT Astra Serif" w:cs="Arial"/>
          <w:sz w:val="28"/>
          <w:szCs w:val="28"/>
        </w:rPr>
      </w:pPr>
      <w:proofErr w:type="gramStart"/>
      <w:r w:rsidRPr="007D55B4">
        <w:rPr>
          <w:rFonts w:ascii="PT Astra Serif" w:hAnsi="PT Astra Serif" w:cs="Arial"/>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Подтверждаю, что ознакомле</w:t>
      </w:r>
      <w:proofErr w:type="gramStart"/>
      <w:r w:rsidRPr="007D55B4">
        <w:rPr>
          <w:rFonts w:ascii="PT Astra Serif" w:hAnsi="PT Astra Serif" w:cs="Arial"/>
          <w:sz w:val="28"/>
          <w:szCs w:val="28"/>
        </w:rPr>
        <w:t>н(</w:t>
      </w:r>
      <w:proofErr w:type="gramEnd"/>
      <w:r w:rsidRPr="007D55B4">
        <w:rPr>
          <w:rFonts w:ascii="PT Astra Serif" w:hAnsi="PT Astra Serif" w:cs="Arial"/>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4A1CAF" w:rsidRPr="007D55B4" w:rsidRDefault="004A1CAF" w:rsidP="007D581F">
      <w:pPr>
        <w:pStyle w:val="ConsPlusNonformat"/>
        <w:ind w:firstLine="709"/>
        <w:jc w:val="both"/>
        <w:rPr>
          <w:rFonts w:ascii="PT Astra Serif" w:hAnsi="PT Astra Serif" w:cs="Arial"/>
          <w:sz w:val="28"/>
          <w:szCs w:val="28"/>
        </w:rPr>
      </w:pPr>
    </w:p>
    <w:p w:rsidR="004A1CAF" w:rsidRPr="007D55B4" w:rsidRDefault="004A1CAF" w:rsidP="007D581F">
      <w:pPr>
        <w:pStyle w:val="ConsPlusNonformat"/>
        <w:ind w:firstLine="709"/>
        <w:jc w:val="both"/>
        <w:rPr>
          <w:rFonts w:ascii="PT Astra Serif" w:hAnsi="PT Astra Serif" w:cs="Arial"/>
          <w:sz w:val="28"/>
          <w:szCs w:val="28"/>
        </w:rPr>
      </w:pPr>
    </w:p>
    <w:p w:rsidR="004A1CAF" w:rsidRPr="007D55B4" w:rsidRDefault="004A1CAF" w:rsidP="007D581F">
      <w:pPr>
        <w:pStyle w:val="ConsPlusNonformat"/>
        <w:ind w:firstLine="709"/>
        <w:jc w:val="both"/>
        <w:rPr>
          <w:rFonts w:ascii="PT Astra Serif" w:hAnsi="PT Astra Serif" w:cs="Arial"/>
          <w:sz w:val="28"/>
          <w:szCs w:val="28"/>
        </w:rPr>
      </w:pPr>
    </w:p>
    <w:p w:rsidR="004A1CAF" w:rsidRPr="007D55B4" w:rsidRDefault="004A1CAF" w:rsidP="007D581F">
      <w:pPr>
        <w:pStyle w:val="ConsPlusNonformat"/>
        <w:ind w:firstLine="709"/>
        <w:jc w:val="both"/>
        <w:rPr>
          <w:rFonts w:ascii="PT Astra Serif" w:hAnsi="PT Astra Serif" w:cs="Arial"/>
          <w:sz w:val="28"/>
          <w:szCs w:val="28"/>
        </w:rPr>
      </w:pPr>
      <w:r w:rsidRPr="007D55B4">
        <w:rPr>
          <w:rFonts w:ascii="PT Astra Serif" w:hAnsi="PT Astra Serif" w:cs="Arial"/>
          <w:sz w:val="28"/>
          <w:szCs w:val="28"/>
        </w:rPr>
        <w:t>___________/_________</w:t>
      </w:r>
    </w:p>
    <w:p w:rsidR="004A1CAF" w:rsidRPr="007D55B4" w:rsidRDefault="004A1CAF" w:rsidP="007D581F">
      <w:pPr>
        <w:pStyle w:val="ConsPlusNonformat"/>
        <w:ind w:firstLine="709"/>
        <w:rPr>
          <w:rFonts w:ascii="PT Astra Serif" w:hAnsi="PT Astra Serif" w:cs="Arial"/>
          <w:sz w:val="28"/>
          <w:szCs w:val="28"/>
        </w:rPr>
      </w:pPr>
      <w:r w:rsidRPr="007D55B4">
        <w:rPr>
          <w:rFonts w:ascii="PT Astra Serif" w:hAnsi="PT Astra Serif" w:cs="Arial"/>
          <w:sz w:val="28"/>
          <w:szCs w:val="28"/>
        </w:rPr>
        <w:t xml:space="preserve">    (подпись заявителя)</w:t>
      </w:r>
    </w:p>
    <w:p w:rsidR="004A1CAF" w:rsidRPr="007D55B4" w:rsidRDefault="004A1CAF" w:rsidP="007D581F">
      <w:pPr>
        <w:ind w:firstLine="709"/>
        <w:rPr>
          <w:rFonts w:ascii="PT Astra Serif" w:hAnsi="PT Astra Serif" w:cs="Arial"/>
          <w:b/>
          <w:sz w:val="28"/>
          <w:szCs w:val="28"/>
        </w:rPr>
      </w:pPr>
    </w:p>
    <w:p w:rsidR="004A1CAF" w:rsidRPr="007D55B4" w:rsidRDefault="004A1CAF" w:rsidP="007D581F">
      <w:pPr>
        <w:ind w:firstLine="709"/>
        <w:rPr>
          <w:rFonts w:ascii="PT Astra Serif" w:hAnsi="PT Astra Serif" w:cs="Arial"/>
          <w:b/>
          <w:sz w:val="28"/>
          <w:szCs w:val="28"/>
        </w:rPr>
      </w:pPr>
    </w:p>
    <w:p w:rsidR="004A1CAF" w:rsidRPr="007D55B4" w:rsidRDefault="004A1CAF" w:rsidP="007D581F">
      <w:pPr>
        <w:ind w:firstLine="709"/>
        <w:rPr>
          <w:rFonts w:ascii="PT Astra Serif" w:hAnsi="PT Astra Serif" w:cs="Arial"/>
          <w:b/>
          <w:sz w:val="28"/>
          <w:szCs w:val="28"/>
        </w:rPr>
      </w:pPr>
    </w:p>
    <w:p w:rsidR="004A1CAF" w:rsidRPr="007D55B4" w:rsidRDefault="004A1CAF" w:rsidP="007D581F">
      <w:pPr>
        <w:ind w:firstLine="709"/>
        <w:rPr>
          <w:rFonts w:ascii="PT Astra Serif" w:hAnsi="PT Astra Serif" w:cs="Arial"/>
          <w:b/>
          <w:sz w:val="28"/>
          <w:szCs w:val="28"/>
        </w:rPr>
      </w:pPr>
    </w:p>
    <w:p w:rsidR="004A1CAF" w:rsidRPr="007D55B4" w:rsidRDefault="004A1CAF" w:rsidP="007D581F">
      <w:pPr>
        <w:ind w:firstLine="709"/>
        <w:rPr>
          <w:rFonts w:ascii="PT Astra Serif" w:hAnsi="PT Astra Serif" w:cs="Arial"/>
          <w:b/>
          <w:sz w:val="28"/>
          <w:szCs w:val="28"/>
        </w:rPr>
      </w:pPr>
    </w:p>
    <w:p w:rsidR="007D581F" w:rsidRPr="007D55B4" w:rsidRDefault="007D581F" w:rsidP="007D581F">
      <w:pPr>
        <w:ind w:firstLine="709"/>
        <w:rPr>
          <w:rFonts w:ascii="PT Astra Serif" w:hAnsi="PT Astra Serif" w:cs="Arial"/>
          <w:b/>
          <w:sz w:val="28"/>
          <w:szCs w:val="28"/>
        </w:rPr>
      </w:pPr>
      <w:r w:rsidRPr="007D55B4">
        <w:rPr>
          <w:rFonts w:ascii="PT Astra Serif" w:hAnsi="PT Astra Serif" w:cs="Arial"/>
          <w:b/>
          <w:sz w:val="28"/>
          <w:szCs w:val="28"/>
        </w:rPr>
        <w:br w:type="page"/>
      </w:r>
    </w:p>
    <w:p w:rsidR="004A1CAF" w:rsidRPr="007D55B4" w:rsidRDefault="004A1CAF" w:rsidP="007D581F">
      <w:pPr>
        <w:ind w:firstLine="709"/>
        <w:rPr>
          <w:rFonts w:ascii="PT Astra Serif" w:hAnsi="PT Astra Serif" w:cs="Arial"/>
          <w:b/>
          <w:sz w:val="28"/>
          <w:szCs w:val="28"/>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43"/>
      </w:tblGrid>
      <w:tr w:rsidR="004A1CAF" w:rsidRPr="007D55B4" w:rsidTr="00C13DBB">
        <w:tc>
          <w:tcPr>
            <w:tcW w:w="4757" w:type="dxa"/>
          </w:tcPr>
          <w:p w:rsidR="004A1CAF" w:rsidRPr="007D55B4" w:rsidRDefault="004A1CAF" w:rsidP="007D581F">
            <w:pPr>
              <w:ind w:firstLine="709"/>
              <w:jc w:val="center"/>
              <w:rPr>
                <w:rFonts w:ascii="PT Astra Serif" w:eastAsia="Times New Roman" w:hAnsi="PT Astra Serif" w:cs="Arial"/>
                <w:b/>
                <w:bCs/>
                <w:sz w:val="28"/>
                <w:szCs w:val="28"/>
              </w:rPr>
            </w:pPr>
          </w:p>
        </w:tc>
        <w:tc>
          <w:tcPr>
            <w:tcW w:w="4643" w:type="dxa"/>
          </w:tcPr>
          <w:p w:rsidR="004A1CAF" w:rsidRPr="007D55B4" w:rsidRDefault="004A1CAF" w:rsidP="007D581F">
            <w:pPr>
              <w:widowControl w:val="0"/>
              <w:tabs>
                <w:tab w:val="left" w:pos="964"/>
                <w:tab w:val="center" w:pos="2050"/>
              </w:tabs>
              <w:autoSpaceDE w:val="0"/>
              <w:autoSpaceDN w:val="0"/>
              <w:ind w:firstLine="709"/>
              <w:rPr>
                <w:rFonts w:ascii="PT Astra Serif" w:hAnsi="PT Astra Serif" w:cs="Arial"/>
                <w:sz w:val="28"/>
                <w:szCs w:val="28"/>
              </w:rPr>
            </w:pPr>
            <w:r w:rsidRPr="007D55B4">
              <w:rPr>
                <w:rFonts w:ascii="PT Astra Serif" w:hAnsi="PT Astra Serif" w:cs="Arial"/>
                <w:sz w:val="28"/>
                <w:szCs w:val="28"/>
              </w:rPr>
              <w:tab/>
            </w:r>
            <w:r w:rsidRPr="007D55B4">
              <w:rPr>
                <w:rFonts w:ascii="PT Astra Serif" w:hAnsi="PT Astra Serif" w:cs="Arial"/>
                <w:sz w:val="28"/>
                <w:szCs w:val="28"/>
              </w:rPr>
              <w:tab/>
              <w:t>Приложение № 3</w:t>
            </w:r>
          </w:p>
          <w:p w:rsidR="004A1CAF" w:rsidRPr="007D55B4" w:rsidRDefault="004A1CAF" w:rsidP="007D581F">
            <w:pPr>
              <w:widowControl w:val="0"/>
              <w:autoSpaceDE w:val="0"/>
              <w:autoSpaceDN w:val="0"/>
              <w:ind w:firstLine="709"/>
              <w:jc w:val="center"/>
              <w:rPr>
                <w:rFonts w:ascii="PT Astra Serif" w:eastAsia="Times New Roman" w:hAnsi="PT Astra Serif" w:cs="Arial"/>
                <w:b/>
                <w:bCs/>
                <w:sz w:val="28"/>
                <w:szCs w:val="28"/>
              </w:rPr>
            </w:pPr>
            <w:r w:rsidRPr="007D55B4">
              <w:rPr>
                <w:rFonts w:ascii="PT Astra Serif" w:hAnsi="PT Astra Serif" w:cs="Arial"/>
                <w:sz w:val="28"/>
                <w:szCs w:val="28"/>
              </w:rPr>
              <w:t>к Административному регламенту</w:t>
            </w:r>
          </w:p>
        </w:tc>
      </w:tr>
    </w:tbl>
    <w:p w:rsidR="004A1CAF" w:rsidRPr="007D55B4" w:rsidRDefault="004A1CAF" w:rsidP="007D581F">
      <w:pPr>
        <w:widowControl w:val="0"/>
        <w:autoSpaceDE w:val="0"/>
        <w:autoSpaceDN w:val="0"/>
        <w:ind w:firstLine="709"/>
        <w:jc w:val="right"/>
        <w:rPr>
          <w:rFonts w:ascii="PT Astra Serif" w:hAnsi="PT Astra Serif" w:cs="Arial"/>
          <w:sz w:val="28"/>
          <w:szCs w:val="28"/>
        </w:rPr>
      </w:pPr>
    </w:p>
    <w:p w:rsidR="004A1CAF" w:rsidRPr="007D55B4" w:rsidRDefault="004A1CAF" w:rsidP="007D581F">
      <w:pPr>
        <w:autoSpaceDE w:val="0"/>
        <w:autoSpaceDN w:val="0"/>
        <w:adjustRightInd w:val="0"/>
        <w:ind w:firstLine="709"/>
        <w:jc w:val="center"/>
        <w:rPr>
          <w:rFonts w:ascii="PT Astra Serif" w:hAnsi="PT Astra Serif" w:cs="Arial"/>
          <w:sz w:val="28"/>
          <w:szCs w:val="28"/>
        </w:rPr>
      </w:pPr>
      <w:r w:rsidRPr="007D55B4">
        <w:rPr>
          <w:rFonts w:ascii="PT Astra Serif" w:hAnsi="PT Astra Serif" w:cs="Arial"/>
          <w:b/>
          <w:sz w:val="28"/>
          <w:szCs w:val="28"/>
        </w:rPr>
        <w:t xml:space="preserve">БЛОК-СХЕМА </w:t>
      </w:r>
      <w:r w:rsidRPr="007D55B4">
        <w:rPr>
          <w:rFonts w:ascii="PT Astra Serif" w:hAnsi="PT Astra Serif" w:cs="Arial"/>
          <w:b/>
          <w:sz w:val="28"/>
          <w:szCs w:val="28"/>
        </w:rPr>
        <w:b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4A1CAF" w:rsidRPr="007D55B4" w:rsidRDefault="007D55B4" w:rsidP="007D581F">
      <w:pPr>
        <w:ind w:firstLine="709"/>
        <w:rPr>
          <w:rFonts w:ascii="PT Astra Serif" w:eastAsia="Times New Roman" w:hAnsi="PT Astra Serif" w:cs="Arial"/>
          <w:b/>
          <w:sz w:val="28"/>
          <w:szCs w:val="28"/>
        </w:rPr>
      </w:pPr>
      <w:r w:rsidRPr="007D55B4">
        <w:rPr>
          <w:rFonts w:ascii="PT Astra Serif" w:eastAsia="Times New Roman" w:hAnsi="PT Astra Serif" w:cs="Arial"/>
          <w:b/>
          <w:noProof/>
          <w:sz w:val="28"/>
          <w:szCs w:val="28"/>
        </w:rPr>
        <w:pict>
          <v:rect id="Прямоугольник 34" o:spid="_x0000_s1027" style="position:absolute;left:0;text-align:left;margin-left:6.95pt;margin-top:6.35pt;width:433.25pt;height:20.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">
            <v:textbox style="mso-next-textbox:#Прямоугольник 34">
              <w:txbxContent>
                <w:p w:rsidR="007D55B4" w:rsidRPr="00CF69AC" w:rsidRDefault="007D55B4" w:rsidP="004A1CAF">
                  <w:pPr>
                    <w:jc w:val="center"/>
                    <w:rPr>
                      <w:rFonts w:ascii="PT Astra Serif" w:hAnsi="PT Astra Serif"/>
                    </w:rPr>
                  </w:pPr>
                  <w:r>
                    <w:rPr>
                      <w:rFonts w:ascii="PT Astra Serif" w:hAnsi="PT Astra Serif"/>
                    </w:rPr>
                    <w:t xml:space="preserve">Прием </w:t>
                  </w:r>
                  <w:r w:rsidRPr="00CF69AC">
                    <w:rPr>
                      <w:rFonts w:ascii="PT Astra Serif" w:hAnsi="PT Astra Serif"/>
                    </w:rPr>
                    <w:t>уведомления о планируем</w:t>
                  </w:r>
                  <w:r>
                    <w:rPr>
                      <w:rFonts w:ascii="PT Astra Serif" w:hAnsi="PT Astra Serif"/>
                    </w:rPr>
                    <w:t>ом/завершенном сносе объекта капитального строительства</w:t>
                  </w:r>
                </w:p>
              </w:txbxContent>
            </v:textbox>
          </v:rect>
        </w:pict>
      </w:r>
    </w:p>
    <w:p w:rsidR="004A1CAF" w:rsidRPr="007D55B4" w:rsidRDefault="007D55B4" w:rsidP="007D581F">
      <w:pPr>
        <w:ind w:firstLine="709"/>
        <w:jc w:val="center"/>
        <w:rPr>
          <w:rFonts w:ascii="PT Astra Serif" w:eastAsia="Times New Roman" w:hAnsi="PT Astra Serif" w:cs="Arial"/>
          <w:b/>
          <w:sz w:val="28"/>
          <w:szCs w:val="28"/>
        </w:rPr>
      </w:pPr>
      <w:r w:rsidRPr="007D55B4">
        <w:rPr>
          <w:rFonts w:ascii="PT Astra Serif" w:eastAsia="Times New Roman" w:hAnsi="PT Astra Serif" w:cs="Arial"/>
          <w:b/>
          <w:noProof/>
          <w:sz w:val="28"/>
          <w:szCs w:val="28"/>
        </w:rPr>
        <w:pict>
          <v:shapetype id="_x0000_t32" coordsize="21600,21600" o:spt="32" o:oned="t" path="m,l21600,21600e" filled="f">
            <v:path arrowok="t" fillok="f" o:connecttype="none"/>
            <o:lock v:ext="edit" shapetype="t"/>
          </v:shapetype>
          <v:shape id="Прямая со стрелкой 35" o:spid="_x0000_s1041" type="#_x0000_t32" style="position:absolute;left:0;text-align:left;margin-left:218.6pt;margin-top:3.55pt;width:0;height:2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">
            <v:stroke startarrow="oval" endarrow="block"/>
          </v:shape>
        </w:pict>
      </w:r>
    </w:p>
    <w:p w:rsidR="004A1CAF" w:rsidRPr="007D55B4" w:rsidRDefault="007D55B4" w:rsidP="007D581F">
      <w:pPr>
        <w:pStyle w:val="22"/>
        <w:spacing w:after="0" w:line="240" w:lineRule="auto"/>
        <w:ind w:firstLine="709"/>
        <w:rPr>
          <w:rFonts w:ascii="PT Astra Serif" w:hAnsi="PT Astra Serif" w:cs="Arial"/>
          <w:b/>
          <w:bCs/>
          <w:sz w:val="28"/>
          <w:szCs w:val="28"/>
        </w:rPr>
      </w:pPr>
      <w:r w:rsidRPr="007D55B4">
        <w:rPr>
          <w:rFonts w:ascii="PT Astra Serif" w:eastAsia="Times New Roman" w:hAnsi="PT Astra Serif" w:cs="Arial"/>
          <w:b/>
          <w:noProof/>
          <w:sz w:val="28"/>
          <w:szCs w:val="28"/>
        </w:rPr>
        <w:pict>
          <v:rect id="Прямоугольник 36" o:spid="_x0000_s1028" style="position:absolute;left:0;text-align:left;margin-left:.7pt;margin-top:2.55pt;width:447.05pt;height:30.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">
            <v:textbox style="mso-next-textbox:#Прямоугольник 36">
              <w:txbxContent>
                <w:p w:rsidR="007D55B4" w:rsidRPr="00CF69AC" w:rsidRDefault="007D55B4" w:rsidP="004A1CAF">
                  <w:pPr>
                    <w:jc w:val="center"/>
                  </w:pPr>
                  <w:r w:rsidRPr="00CF69AC">
                    <w:t>Ра</w:t>
                  </w:r>
                  <w:r>
                    <w:t>ссмотрение у</w:t>
                  </w:r>
                  <w:r w:rsidRPr="00CF69AC">
                    <w:t>ведомления о планируем</w:t>
                  </w:r>
                  <w:r>
                    <w:t>ом/завершенном сносе объекта капитального строительства</w:t>
                  </w:r>
                  <w:r w:rsidRPr="00CF69AC">
                    <w:t>, формирование и рассмотрение межведомственных вопросов</w:t>
                  </w:r>
                </w:p>
              </w:txbxContent>
            </v:textbox>
          </v:rect>
        </w:pict>
      </w: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shape id="Прямая со стрелкой 42" o:spid="_x0000_s1040" type="#_x0000_t32" style="position:absolute;left:0;text-align:left;margin-left:326.25pt;margin-top:3.35pt;width:23.75pt;height:2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">
            <v:stroke endarrow="block"/>
          </v:shape>
        </w:pict>
      </w:r>
      <w:r w:rsidRPr="007D55B4">
        <w:rPr>
          <w:rFonts w:ascii="PT Astra Serif" w:eastAsia="Times New Roman" w:hAnsi="PT Astra Serif" w:cs="Arial"/>
          <w:b/>
          <w:noProof/>
          <w:sz w:val="28"/>
          <w:szCs w:val="28"/>
        </w:rPr>
        <w:pict>
          <v:shape id="Прямая со стрелкой 5" o:spid="_x0000_s1039" type="#_x0000_t32" style="position:absolute;left:0;text-align:left;margin-left:99.05pt;margin-top:3.3pt;width:23.75pt;height:22.5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">
            <v:stroke endarrow="block"/>
          </v:shape>
        </w:pict>
      </w: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rect id="Прямоугольник 39" o:spid="_x0000_s1029" style="position:absolute;left:0;text-align:left;margin-left:-60pt;margin-top:9.35pt;width:307.5pt;height:110.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">
            <v:textbox style="mso-next-textbox:#Прямоугольник 39">
              <w:txbxContent>
                <w:p w:rsidR="007D55B4" w:rsidRPr="00F018B7" w:rsidRDefault="007D55B4" w:rsidP="004A1CAF">
                  <w:pPr>
                    <w:pStyle w:val="13"/>
                    <w:jc w:val="center"/>
                    <w:rPr>
                      <w:rFonts w:ascii="PT Astra Serif" w:hAnsi="PT Astra Serif"/>
                    </w:rPr>
                  </w:pPr>
                  <w:r w:rsidRPr="00F018B7">
                    <w:rPr>
                      <w:rFonts w:ascii="PT Astra Serif" w:hAnsi="PT Astra Serif"/>
                    </w:rPr>
                    <w:t>Решение о размещении уведомления в ИСОГД и выдаче (направлению) заявителю информационного письма о размещении уведомления о планируемом сносе объекта</w:t>
                  </w:r>
                  <w:r>
                    <w:rPr>
                      <w:rFonts w:ascii="PT Astra Serif" w:hAnsi="PT Astra Serif"/>
                    </w:rPr>
                    <w:t xml:space="preserve"> </w:t>
                  </w:r>
                  <w:r w:rsidRPr="00F018B7">
                    <w:rPr>
                      <w:rFonts w:ascii="PT Astra Serif" w:hAnsi="PT Astra Serif"/>
                    </w:rPr>
                    <w:t>капитального строительства и</w:t>
                  </w:r>
                  <w:r>
                    <w:rPr>
                      <w:rFonts w:ascii="PT Astra Serif" w:hAnsi="PT Astra Serif"/>
                    </w:rPr>
                    <w:t xml:space="preserve"> </w:t>
                  </w:r>
                  <w:r w:rsidRPr="00F018B7">
                    <w:rPr>
                      <w:rFonts w:ascii="PT Astra Serif" w:hAnsi="PT Astra Serif"/>
                    </w:rPr>
                    <w:t>приложенных к нему документов или  уведомления о завершении сноса объекта капитального</w:t>
                  </w:r>
                  <w:r>
                    <w:rPr>
                      <w:rFonts w:ascii="PT Astra Serif" w:hAnsi="PT Astra Serif"/>
                    </w:rPr>
                    <w:t xml:space="preserve"> </w:t>
                  </w:r>
                  <w:r w:rsidRPr="00F018B7">
                    <w:rPr>
                      <w:rFonts w:ascii="PT Astra Serif" w:hAnsi="PT Astra Serif"/>
                    </w:rPr>
                    <w:t>строительства в информационной системе обеспечения</w:t>
                  </w:r>
                  <w:r>
                    <w:rPr>
                      <w:rFonts w:ascii="PT Astra Serif" w:hAnsi="PT Astra Serif"/>
                    </w:rPr>
                    <w:t xml:space="preserve"> </w:t>
                  </w:r>
                  <w:r w:rsidRPr="00F018B7">
                    <w:rPr>
                      <w:rFonts w:ascii="PT Astra Serif" w:hAnsi="PT Astra Serif"/>
                    </w:rPr>
                    <w:t>градостроительной деятельности и</w:t>
                  </w:r>
                  <w:r>
                    <w:rPr>
                      <w:rFonts w:ascii="PT Astra Serif" w:hAnsi="PT Astra Serif"/>
                    </w:rPr>
                    <w:t xml:space="preserve"> </w:t>
                  </w:r>
                  <w:r w:rsidRPr="00F018B7">
                    <w:rPr>
                      <w:rFonts w:ascii="PT Astra Serif" w:hAnsi="PT Astra Serif"/>
                    </w:rPr>
                    <w:t>уведомлении о таком</w:t>
                  </w:r>
                  <w:r>
                    <w:rPr>
                      <w:rFonts w:ascii="PT Astra Serif" w:hAnsi="PT Astra Serif"/>
                    </w:rPr>
                    <w:t xml:space="preserve"> </w:t>
                  </w:r>
                  <w:r w:rsidRPr="00F018B7">
                    <w:rPr>
                      <w:rFonts w:ascii="PT Astra Serif" w:hAnsi="PT Astra Serif"/>
                    </w:rPr>
                    <w:t>размещении органа регионального</w:t>
                  </w:r>
                  <w:r>
                    <w:rPr>
                      <w:rFonts w:ascii="PT Astra Serif" w:hAnsi="PT Astra Serif"/>
                    </w:rPr>
                    <w:t xml:space="preserve"> </w:t>
                  </w:r>
                  <w:r w:rsidRPr="00F018B7">
                    <w:rPr>
                      <w:rFonts w:ascii="PT Astra Serif" w:hAnsi="PT Astra Serif"/>
                    </w:rPr>
                    <w:t>государственного строительного надзора</w:t>
                  </w:r>
                </w:p>
                <w:p w:rsidR="007D55B4" w:rsidRPr="00CF69AC" w:rsidRDefault="007D55B4" w:rsidP="004A1CAF">
                  <w:pPr>
                    <w:jc w:val="center"/>
                  </w:pPr>
                </w:p>
              </w:txbxContent>
            </v:textbox>
          </v:rect>
        </w:pict>
      </w:r>
      <w:r w:rsidRPr="007D55B4">
        <w:rPr>
          <w:rFonts w:ascii="PT Astra Serif" w:eastAsia="Times New Roman" w:hAnsi="PT Astra Serif" w:cs="Arial"/>
          <w:b/>
          <w:noProof/>
          <w:sz w:val="28"/>
          <w:szCs w:val="28"/>
        </w:rPr>
        <w:pict>
          <v:rect id="Прямоугольник 40" o:spid="_x0000_s1030" style="position:absolute;left:0;text-align:left;margin-left:272.95pt;margin-top:9.35pt;width:209.85pt;height:110.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">
            <v:textbox style="mso-next-textbox:#Прямоугольник 40">
              <w:txbxContent>
                <w:p w:rsidR="007D55B4" w:rsidRDefault="007D55B4" w:rsidP="004A1CAF">
                  <w:pPr>
                    <w:jc w:val="center"/>
                  </w:pPr>
                </w:p>
                <w:p w:rsidR="007D55B4" w:rsidRPr="00CF69AC" w:rsidRDefault="007D55B4" w:rsidP="004A1CAF">
                  <w:pPr>
                    <w:jc w:val="center"/>
                  </w:pPr>
                  <w:r w:rsidRPr="00CF69AC">
                    <w:t>Решение о возвращени</w:t>
                  </w:r>
                  <w:r>
                    <w:t>и</w:t>
                  </w:r>
                  <w:r w:rsidRPr="00CF69AC">
                    <w:t xml:space="preserve"> уведомления </w:t>
                  </w:r>
                  <w:r w:rsidRPr="00F018B7">
                    <w:rPr>
                      <w:rFonts w:ascii="PT Astra Serif" w:hAnsi="PT Astra Serif"/>
                    </w:rPr>
                    <w:t>планируемом сносе объекта</w:t>
                  </w:r>
                  <w:r>
                    <w:rPr>
                      <w:rFonts w:ascii="PT Astra Serif" w:hAnsi="PT Astra Serif"/>
                    </w:rPr>
                    <w:t xml:space="preserve"> </w:t>
                  </w:r>
                  <w:r w:rsidRPr="00F018B7">
                    <w:rPr>
                      <w:rFonts w:ascii="PT Astra Serif" w:hAnsi="PT Astra Serif"/>
                    </w:rPr>
                    <w:t>капитального строительства и</w:t>
                  </w:r>
                  <w:r>
                    <w:rPr>
                      <w:rFonts w:ascii="PT Astra Serif" w:hAnsi="PT Astra Serif"/>
                    </w:rPr>
                    <w:t xml:space="preserve"> </w:t>
                  </w:r>
                  <w:r w:rsidRPr="00F018B7">
                    <w:rPr>
                      <w:rFonts w:ascii="PT Astra Serif" w:hAnsi="PT Astra Serif"/>
                    </w:rPr>
                    <w:t>приложенных к нему документов или  уведомления о завершении сноса объекта капитального</w:t>
                  </w:r>
                  <w:r>
                    <w:rPr>
                      <w:rFonts w:ascii="PT Astra Serif" w:hAnsi="PT Astra Serif"/>
                    </w:rPr>
                    <w:t xml:space="preserve"> </w:t>
                  </w:r>
                  <w:r w:rsidRPr="00F018B7">
                    <w:rPr>
                      <w:rFonts w:ascii="PT Astra Serif" w:hAnsi="PT Astra Serif"/>
                    </w:rPr>
                    <w:t>строительства</w:t>
                  </w:r>
                  <w:r w:rsidRPr="00CF69AC">
                    <w:t xml:space="preserve"> без рассмотрения с указанием причин</w:t>
                  </w:r>
                </w:p>
                <w:p w:rsidR="007D55B4" w:rsidRPr="00CF69AC" w:rsidRDefault="007D55B4" w:rsidP="004A1CAF">
                  <w:pPr>
                    <w:jc w:val="center"/>
                  </w:pPr>
                </w:p>
              </w:txbxContent>
            </v:textbox>
          </v:rect>
        </w:pict>
      </w: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shape id="Прямая со стрелкой 1" o:spid="_x0000_s1038" type="#_x0000_t32" style="position:absolute;left:0;text-align:left;margin-left:375.05pt;margin-top:16.65pt;width:.05pt;height:28.3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7mYQIAAHc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">
            <v:stroke endarrow="block"/>
          </v:shape>
        </w:pict>
      </w:r>
      <w:r w:rsidRPr="007D55B4">
        <w:rPr>
          <w:rFonts w:ascii="PT Astra Serif" w:eastAsia="Times New Roman" w:hAnsi="PT Astra Serif" w:cs="Arial"/>
          <w:b/>
          <w:noProof/>
          <w:sz w:val="28"/>
          <w:szCs w:val="28"/>
        </w:rPr>
        <w:pict>
          <v:shape id="Прямая со стрелкой 46" o:spid="_x0000_s1037" type="#_x0000_t32" style="position:absolute;left:0;text-align:left;margin-left:89.45pt;margin-top:16.6pt;width:.05pt;height:28.3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7sZAIAAHk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">
            <v:stroke endarrow="block"/>
          </v:shape>
        </w:pict>
      </w:r>
    </w:p>
    <w:p w:rsidR="004A1CAF" w:rsidRPr="007D55B4" w:rsidRDefault="004A1CAF" w:rsidP="007D581F">
      <w:pPr>
        <w:ind w:firstLine="709"/>
        <w:rPr>
          <w:rFonts w:ascii="PT Astra Serif" w:hAnsi="PT Astra Serif" w:cs="Arial"/>
          <w:sz w:val="28"/>
          <w:szCs w:val="28"/>
        </w:rPr>
      </w:pP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rect id="Прямоугольник 43" o:spid="_x0000_s1031" style="position:absolute;left:0;text-align:left;margin-left:273.05pt;margin-top:10.95pt;width:209.85pt;height:9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">
            <v:textbox style="mso-next-textbox:#Прямоугольник 43">
              <w:txbxContent>
                <w:p w:rsidR="007D55B4" w:rsidRDefault="007D55B4" w:rsidP="004A1CAF">
                  <w:pPr>
                    <w:pStyle w:val="headertext"/>
                    <w:shd w:val="clear" w:color="auto" w:fill="FFFFFF"/>
                    <w:spacing w:before="0" w:beforeAutospacing="0" w:after="0" w:afterAutospacing="0" w:line="276" w:lineRule="auto"/>
                    <w:jc w:val="center"/>
                    <w:textAlignment w:val="baseline"/>
                    <w:rPr>
                      <w:sz w:val="22"/>
                      <w:szCs w:val="22"/>
                    </w:rPr>
                  </w:pPr>
                </w:p>
                <w:p w:rsidR="007D55B4" w:rsidRPr="00D26EE3" w:rsidRDefault="007D55B4" w:rsidP="004A1CAF">
                  <w:pPr>
                    <w:pStyle w:val="headertext"/>
                    <w:shd w:val="clear" w:color="auto" w:fill="FFFFFF"/>
                    <w:spacing w:before="0" w:beforeAutospacing="0" w:after="0" w:afterAutospacing="0" w:line="276" w:lineRule="auto"/>
                    <w:jc w:val="center"/>
                    <w:textAlignment w:val="baseline"/>
                    <w:rPr>
                      <w:rFonts w:ascii="PT Astra Serif" w:hAnsi="PT Astra Serif" w:cs="Arial"/>
                      <w:spacing w:val="2"/>
                      <w:sz w:val="20"/>
                      <w:szCs w:val="20"/>
                    </w:rPr>
                  </w:pPr>
                  <w:r w:rsidRPr="00D26EE3">
                    <w:rPr>
                      <w:sz w:val="20"/>
                      <w:szCs w:val="20"/>
                    </w:rPr>
                    <w:t>Подготовка письма о возвращении уведомления о планируемом/завершенном сносе</w:t>
                  </w:r>
                  <w:r w:rsidRPr="00D26EE3">
                    <w:rPr>
                      <w:rFonts w:ascii="PT Astra Serif" w:hAnsi="PT Astra Serif" w:cs="Arial"/>
                      <w:spacing w:val="2"/>
                      <w:sz w:val="20"/>
                      <w:szCs w:val="20"/>
                    </w:rPr>
                    <w:t xml:space="preserve"> объекта капитального строительства с указанием причин возврата</w:t>
                  </w:r>
                </w:p>
                <w:p w:rsidR="007D55B4" w:rsidRPr="00CF69AC" w:rsidRDefault="007D55B4" w:rsidP="004A1CAF">
                  <w:pPr>
                    <w:jc w:val="center"/>
                  </w:pPr>
                </w:p>
              </w:txbxContent>
            </v:textbox>
          </v:rect>
        </w:pict>
      </w:r>
      <w:r w:rsidRPr="007D55B4">
        <w:rPr>
          <w:rFonts w:ascii="PT Astra Serif" w:eastAsia="Times New Roman" w:hAnsi="PT Astra Serif" w:cs="Arial"/>
          <w:b/>
          <w:noProof/>
          <w:sz w:val="28"/>
          <w:szCs w:val="28"/>
        </w:rPr>
        <w:pict>
          <v:rect id="Прямоугольник 44" o:spid="_x0000_s1032" style="position:absolute;left:0;text-align:left;margin-left:-60pt;margin-top:10.3pt;width:307.5pt;height:9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">
            <v:textbox style="mso-next-textbox:#Прямоугольник 44">
              <w:txbxContent>
                <w:p w:rsidR="007D55B4" w:rsidRPr="00F018B7" w:rsidRDefault="007D55B4" w:rsidP="004A1CAF">
                  <w:pPr>
                    <w:pStyle w:val="13"/>
                    <w:jc w:val="center"/>
                    <w:rPr>
                      <w:rFonts w:ascii="PT Astra Serif" w:hAnsi="PT Astra Serif"/>
                    </w:rPr>
                  </w:pPr>
                  <w:r w:rsidRPr="00F018B7">
                    <w:rPr>
                      <w:rFonts w:ascii="PT Astra Serif" w:hAnsi="PT Astra Serif"/>
                    </w:rPr>
                    <w:t>Подготовка информационного письма о размещении уведомления о планируемом сносе объекта</w:t>
                  </w:r>
                  <w:r>
                    <w:rPr>
                      <w:rFonts w:ascii="PT Astra Serif" w:hAnsi="PT Astra Serif"/>
                    </w:rPr>
                    <w:t xml:space="preserve"> </w:t>
                  </w:r>
                  <w:r w:rsidRPr="00F018B7">
                    <w:rPr>
                      <w:rFonts w:ascii="PT Astra Serif" w:hAnsi="PT Astra Serif"/>
                    </w:rPr>
                    <w:t>капитального строительства и</w:t>
                  </w:r>
                  <w:r>
                    <w:rPr>
                      <w:rFonts w:ascii="PT Astra Serif" w:hAnsi="PT Astra Serif"/>
                    </w:rPr>
                    <w:t xml:space="preserve"> </w:t>
                  </w:r>
                  <w:r w:rsidRPr="00F018B7">
                    <w:rPr>
                      <w:rFonts w:ascii="PT Astra Serif" w:hAnsi="PT Astra Serif"/>
                    </w:rPr>
                    <w:t>приложенных к нему документов или  уведомления о завершении сноса объекта капитального</w:t>
                  </w:r>
                  <w:r>
                    <w:rPr>
                      <w:rFonts w:ascii="PT Astra Serif" w:hAnsi="PT Astra Serif"/>
                    </w:rPr>
                    <w:t xml:space="preserve"> </w:t>
                  </w:r>
                  <w:r w:rsidRPr="00F018B7">
                    <w:rPr>
                      <w:rFonts w:ascii="PT Astra Serif" w:hAnsi="PT Astra Serif"/>
                    </w:rPr>
                    <w:t>строительства в информационной системе обеспечения</w:t>
                  </w:r>
                  <w:r>
                    <w:rPr>
                      <w:rFonts w:ascii="PT Astra Serif" w:hAnsi="PT Astra Serif"/>
                    </w:rPr>
                    <w:t xml:space="preserve"> </w:t>
                  </w:r>
                  <w:r w:rsidRPr="00F018B7">
                    <w:rPr>
                      <w:rFonts w:ascii="PT Astra Serif" w:hAnsi="PT Astra Serif"/>
                    </w:rPr>
                    <w:t>градостроительной деятельности и</w:t>
                  </w:r>
                  <w:r>
                    <w:rPr>
                      <w:rFonts w:ascii="PT Astra Serif" w:hAnsi="PT Astra Serif"/>
                    </w:rPr>
                    <w:t xml:space="preserve"> </w:t>
                  </w:r>
                  <w:r w:rsidRPr="00F018B7">
                    <w:rPr>
                      <w:rFonts w:ascii="PT Astra Serif" w:hAnsi="PT Astra Serif"/>
                    </w:rPr>
                    <w:t>уведомлении о таком</w:t>
                  </w:r>
                  <w:r>
                    <w:rPr>
                      <w:rFonts w:ascii="PT Astra Serif" w:hAnsi="PT Astra Serif"/>
                    </w:rPr>
                    <w:t xml:space="preserve"> </w:t>
                  </w:r>
                  <w:r w:rsidRPr="00F018B7">
                    <w:rPr>
                      <w:rFonts w:ascii="PT Astra Serif" w:hAnsi="PT Astra Serif"/>
                    </w:rPr>
                    <w:t>размещении органа регионального</w:t>
                  </w:r>
                  <w:r>
                    <w:rPr>
                      <w:rFonts w:ascii="PT Astra Serif" w:hAnsi="PT Astra Serif"/>
                    </w:rPr>
                    <w:t xml:space="preserve"> </w:t>
                  </w:r>
                  <w:r w:rsidRPr="00F018B7">
                    <w:rPr>
                      <w:rFonts w:ascii="PT Astra Serif" w:hAnsi="PT Astra Serif"/>
                    </w:rPr>
                    <w:t>государственного строительного надзора</w:t>
                  </w:r>
                </w:p>
                <w:p w:rsidR="007D55B4" w:rsidRPr="00CF69AC" w:rsidRDefault="007D55B4" w:rsidP="004A1CAF">
                  <w:pPr>
                    <w:jc w:val="center"/>
                  </w:pPr>
                </w:p>
              </w:txbxContent>
            </v:textbox>
          </v:rect>
        </w:pict>
      </w: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shape id="Прямая со стрелкой 3" o:spid="_x0000_s1036" type="#_x0000_t32" style="position:absolute;left:0;text-align:left;margin-left:374.4pt;margin-top:16.6pt;width:.05pt;height:2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">
            <v:stroke endarrow="block"/>
          </v:shape>
        </w:pict>
      </w:r>
      <w:r w:rsidRPr="007D55B4">
        <w:rPr>
          <w:rFonts w:ascii="PT Astra Serif" w:eastAsia="Times New Roman" w:hAnsi="PT Astra Serif" w:cs="Arial"/>
          <w:b/>
          <w:noProof/>
          <w:sz w:val="28"/>
          <w:szCs w:val="28"/>
        </w:rPr>
        <w:pict>
          <v:shape id="Прямая со стрелкой 6" o:spid="_x0000_s1035" type="#_x0000_t32" style="position:absolute;left:0;text-align:left;margin-left:89.45pt;margin-top:15.95pt;width:.05pt;height:24.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">
            <v:stroke endarrow="block"/>
          </v:shape>
        </w:pict>
      </w:r>
    </w:p>
    <w:p w:rsidR="004A1CAF" w:rsidRPr="007D55B4" w:rsidRDefault="004A1CAF" w:rsidP="007D581F">
      <w:pPr>
        <w:ind w:firstLine="709"/>
        <w:rPr>
          <w:rFonts w:ascii="PT Astra Serif" w:hAnsi="PT Astra Serif" w:cs="Arial"/>
          <w:sz w:val="28"/>
          <w:szCs w:val="28"/>
        </w:rPr>
      </w:pP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oval id="Овал 48" o:spid="_x0000_s1034" style="position:absolute;left:0;text-align:left;margin-left:-36.75pt;margin-top:6.65pt;width:254.15pt;height:239.1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">
            <v:textbox style="mso-next-textbox:#Овал 48">
              <w:txbxContent>
                <w:p w:rsidR="007D55B4" w:rsidRPr="00961E88" w:rsidRDefault="007D55B4" w:rsidP="004A1CAF">
                  <w:pPr>
                    <w:pStyle w:val="13"/>
                    <w:jc w:val="center"/>
                    <w:rPr>
                      <w:rFonts w:ascii="PT Astra Serif" w:hAnsi="PT Astra Serif"/>
                    </w:rPr>
                  </w:pPr>
                  <w:r>
                    <w:rPr>
                      <w:rFonts w:ascii="PT Astra Serif" w:hAnsi="PT Astra Serif"/>
                    </w:rPr>
                    <w:t>Выдача (направление) заявителю информационного письма</w:t>
                  </w:r>
                </w:p>
                <w:p w:rsidR="007D55B4" w:rsidRPr="00961E88" w:rsidRDefault="007D55B4" w:rsidP="004A1CAF">
                  <w:pPr>
                    <w:pStyle w:val="13"/>
                    <w:jc w:val="center"/>
                    <w:rPr>
                      <w:rFonts w:ascii="PT Astra Serif" w:hAnsi="PT Astra Serif"/>
                    </w:rPr>
                  </w:pPr>
                  <w:r w:rsidRPr="00961E88">
                    <w:rPr>
                      <w:rFonts w:ascii="PT Astra Serif" w:hAnsi="PT Astra Serif"/>
                    </w:rPr>
                    <w:t>о размещении уведомления о планируемом сносе объекта</w:t>
                  </w:r>
                  <w:r>
                    <w:rPr>
                      <w:rFonts w:ascii="PT Astra Serif" w:hAnsi="PT Astra Serif"/>
                    </w:rPr>
                    <w:t xml:space="preserve"> </w:t>
                  </w:r>
                  <w:r w:rsidRPr="00961E88">
                    <w:rPr>
                      <w:rFonts w:ascii="PT Astra Serif" w:hAnsi="PT Astra Serif"/>
                    </w:rPr>
                    <w:t>капитального строительства и</w:t>
                  </w:r>
                  <w:r>
                    <w:rPr>
                      <w:rFonts w:ascii="PT Astra Serif" w:hAnsi="PT Astra Serif"/>
                    </w:rPr>
                    <w:t xml:space="preserve"> </w:t>
                  </w:r>
                  <w:r w:rsidRPr="00961E88">
                    <w:rPr>
                      <w:rFonts w:ascii="PT Astra Serif" w:hAnsi="PT Astra Serif"/>
                    </w:rPr>
                    <w:t>приложенных к нему документов или  уведомления о завершении сноса объекта капитального</w:t>
                  </w:r>
                  <w:r>
                    <w:rPr>
                      <w:rFonts w:ascii="PT Astra Serif" w:hAnsi="PT Astra Serif"/>
                    </w:rPr>
                    <w:t xml:space="preserve"> </w:t>
                  </w:r>
                  <w:r w:rsidRPr="00961E88">
                    <w:rPr>
                      <w:rFonts w:ascii="PT Astra Serif" w:hAnsi="PT Astra Serif"/>
                    </w:rPr>
                    <w:t>строительства в информационной системе обеспечения</w:t>
                  </w:r>
                  <w:r>
                    <w:rPr>
                      <w:rFonts w:ascii="PT Astra Serif" w:hAnsi="PT Astra Serif"/>
                    </w:rPr>
                    <w:t xml:space="preserve"> </w:t>
                  </w:r>
                  <w:r w:rsidRPr="00961E88">
                    <w:rPr>
                      <w:rFonts w:ascii="PT Astra Serif" w:hAnsi="PT Astra Serif"/>
                    </w:rPr>
                    <w:t>градостроительной деятельности и</w:t>
                  </w:r>
                  <w:r>
                    <w:rPr>
                      <w:rFonts w:ascii="PT Astra Serif" w:hAnsi="PT Astra Serif"/>
                    </w:rPr>
                    <w:t xml:space="preserve"> </w:t>
                  </w:r>
                  <w:r w:rsidRPr="00961E88">
                    <w:rPr>
                      <w:rFonts w:ascii="PT Astra Serif" w:hAnsi="PT Astra Serif"/>
                    </w:rPr>
                    <w:t>уведомлении о таком</w:t>
                  </w:r>
                  <w:r>
                    <w:rPr>
                      <w:rFonts w:ascii="PT Astra Serif" w:hAnsi="PT Astra Serif"/>
                    </w:rPr>
                    <w:t xml:space="preserve"> </w:t>
                  </w:r>
                  <w:r w:rsidRPr="00961E88">
                    <w:rPr>
                      <w:rFonts w:ascii="PT Astra Serif" w:hAnsi="PT Astra Serif"/>
                    </w:rPr>
                    <w:t>размещении органа регионального</w:t>
                  </w:r>
                  <w:r>
                    <w:rPr>
                      <w:rFonts w:ascii="PT Astra Serif" w:hAnsi="PT Astra Serif"/>
                    </w:rPr>
                    <w:t xml:space="preserve"> </w:t>
                  </w:r>
                  <w:r w:rsidRPr="00961E88">
                    <w:rPr>
                      <w:rFonts w:ascii="PT Astra Serif" w:hAnsi="PT Astra Serif"/>
                    </w:rPr>
                    <w:t>государственного строительного надзора</w:t>
                  </w:r>
                </w:p>
                <w:p w:rsidR="007D55B4" w:rsidRDefault="007D55B4" w:rsidP="004A1CAF">
                  <w:pPr>
                    <w:jc w:val="center"/>
                  </w:pPr>
                </w:p>
              </w:txbxContent>
            </v:textbox>
          </v:oval>
        </w:pict>
      </w:r>
    </w:p>
    <w:p w:rsidR="004A1CAF" w:rsidRPr="007D55B4" w:rsidRDefault="004A1CAF" w:rsidP="007D581F">
      <w:pPr>
        <w:ind w:firstLine="709"/>
        <w:rPr>
          <w:rFonts w:ascii="PT Astra Serif" w:hAnsi="PT Astra Serif" w:cs="Arial"/>
          <w:sz w:val="28"/>
          <w:szCs w:val="28"/>
        </w:rPr>
      </w:pPr>
    </w:p>
    <w:p w:rsidR="004A1CAF" w:rsidRPr="007D55B4" w:rsidRDefault="007D55B4" w:rsidP="007D581F">
      <w:pPr>
        <w:ind w:firstLine="709"/>
        <w:rPr>
          <w:rFonts w:ascii="PT Astra Serif" w:hAnsi="PT Astra Serif" w:cs="Arial"/>
          <w:sz w:val="28"/>
          <w:szCs w:val="28"/>
        </w:rPr>
      </w:pPr>
      <w:r w:rsidRPr="007D55B4">
        <w:rPr>
          <w:rFonts w:ascii="PT Astra Serif" w:eastAsia="Times New Roman" w:hAnsi="PT Astra Serif" w:cs="Arial"/>
          <w:b/>
          <w:noProof/>
          <w:sz w:val="28"/>
          <w:szCs w:val="28"/>
        </w:rPr>
        <w:pict>
          <v:oval id="Овал 47" o:spid="_x0000_s1033" style="position:absolute;left:0;text-align:left;margin-left:267.3pt;margin-top:8.75pt;width:196.4pt;height:18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">
            <v:textbox style="mso-next-textbox:#Овал 47">
              <w:txbxContent>
                <w:p w:rsidR="007D55B4" w:rsidRDefault="007D55B4" w:rsidP="004A1CAF">
                  <w:pPr>
                    <w:pStyle w:val="headertext"/>
                    <w:shd w:val="clear" w:color="auto" w:fill="FFFFFF"/>
                    <w:spacing w:before="0" w:beforeAutospacing="0" w:after="0" w:afterAutospacing="0"/>
                    <w:jc w:val="center"/>
                    <w:textAlignment w:val="baseline"/>
                    <w:rPr>
                      <w:rFonts w:ascii="PT Astra Serif" w:hAnsi="PT Astra Serif"/>
                      <w:sz w:val="20"/>
                      <w:szCs w:val="20"/>
                    </w:rPr>
                  </w:pPr>
                </w:p>
                <w:p w:rsidR="007D55B4" w:rsidRPr="00B5603C" w:rsidRDefault="007D55B4" w:rsidP="004A1CAF">
                  <w:pPr>
                    <w:pStyle w:val="headertext"/>
                    <w:shd w:val="clear" w:color="auto" w:fill="FFFFFF"/>
                    <w:spacing w:before="0" w:beforeAutospacing="0" w:after="0" w:afterAutospacing="0" w:line="276" w:lineRule="auto"/>
                    <w:jc w:val="center"/>
                    <w:textAlignment w:val="baseline"/>
                  </w:pPr>
                  <w:r w:rsidRPr="00D26EE3">
                    <w:rPr>
                      <w:rFonts w:ascii="PT Astra Serif" w:hAnsi="PT Astra Serif"/>
                      <w:sz w:val="20"/>
                      <w:szCs w:val="20"/>
                    </w:rPr>
                    <w:t>Выдача (направление) заявителю</w:t>
                  </w:r>
                  <w:r>
                    <w:rPr>
                      <w:rFonts w:ascii="PT Astra Serif" w:hAnsi="PT Astra Serif"/>
                      <w:sz w:val="20"/>
                      <w:szCs w:val="20"/>
                    </w:rPr>
                    <w:t xml:space="preserve"> </w:t>
                  </w:r>
                  <w:r w:rsidRPr="00D26EE3">
                    <w:rPr>
                      <w:sz w:val="20"/>
                      <w:szCs w:val="20"/>
                    </w:rPr>
                    <w:t>письма о возвращении уведомления о планируемом/завершенном сносе</w:t>
                  </w:r>
                  <w:r w:rsidRPr="00D26EE3">
                    <w:rPr>
                      <w:rFonts w:ascii="PT Astra Serif" w:hAnsi="PT Astra Serif" w:cs="Arial"/>
                      <w:spacing w:val="2"/>
                      <w:sz w:val="20"/>
                      <w:szCs w:val="20"/>
                    </w:rPr>
                    <w:t xml:space="preserve"> объекта капитального строительства с указанием причин возврата</w:t>
                  </w:r>
                </w:p>
              </w:txbxContent>
            </v:textbox>
          </v:oval>
        </w:pict>
      </w: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p w:rsidR="004A1CAF" w:rsidRPr="007D55B4" w:rsidRDefault="004A1CAF" w:rsidP="007D581F">
      <w:pPr>
        <w:ind w:firstLine="709"/>
        <w:rPr>
          <w:rFonts w:ascii="PT Astra Serif" w:hAnsi="PT Astra Serif" w:cs="Arial"/>
          <w:sz w:val="28"/>
          <w:szCs w:val="28"/>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614"/>
      </w:tblGrid>
      <w:tr w:rsidR="004A1CAF" w:rsidRPr="007D55B4" w:rsidTr="00C13DBB">
        <w:tc>
          <w:tcPr>
            <w:tcW w:w="4786" w:type="dxa"/>
          </w:tcPr>
          <w:p w:rsidR="004A1CAF" w:rsidRPr="007D55B4" w:rsidRDefault="004A1CAF" w:rsidP="007D581F">
            <w:pPr>
              <w:ind w:firstLine="709"/>
              <w:jc w:val="center"/>
              <w:rPr>
                <w:rFonts w:ascii="PT Astra Serif" w:eastAsia="Times New Roman" w:hAnsi="PT Astra Serif" w:cs="Arial"/>
                <w:b/>
                <w:bCs/>
                <w:sz w:val="28"/>
                <w:szCs w:val="28"/>
              </w:rPr>
            </w:pPr>
          </w:p>
        </w:tc>
        <w:tc>
          <w:tcPr>
            <w:tcW w:w="4614" w:type="dxa"/>
          </w:tcPr>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Default="00394DC0" w:rsidP="005F3FB8">
            <w:pPr>
              <w:widowControl w:val="0"/>
              <w:autoSpaceDE w:val="0"/>
              <w:autoSpaceDN w:val="0"/>
              <w:rPr>
                <w:rFonts w:ascii="PT Astra Serif" w:hAnsi="PT Astra Serif" w:cs="Arial"/>
                <w:sz w:val="28"/>
                <w:szCs w:val="28"/>
              </w:rPr>
            </w:pPr>
          </w:p>
          <w:p w:rsidR="005F3FB8" w:rsidRPr="007D55B4" w:rsidRDefault="005F3FB8" w:rsidP="005F3FB8">
            <w:pPr>
              <w:widowControl w:val="0"/>
              <w:autoSpaceDE w:val="0"/>
              <w:autoSpaceDN w:val="0"/>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4A1CAF" w:rsidRPr="007D55B4" w:rsidRDefault="004A1CAF" w:rsidP="007D581F">
            <w:pPr>
              <w:widowControl w:val="0"/>
              <w:autoSpaceDE w:val="0"/>
              <w:autoSpaceDN w:val="0"/>
              <w:ind w:firstLine="709"/>
              <w:jc w:val="center"/>
              <w:rPr>
                <w:rFonts w:ascii="PT Astra Serif" w:hAnsi="PT Astra Serif" w:cs="Arial"/>
                <w:sz w:val="28"/>
                <w:szCs w:val="28"/>
              </w:rPr>
            </w:pPr>
            <w:r w:rsidRPr="007D55B4">
              <w:rPr>
                <w:rFonts w:ascii="PT Astra Serif" w:hAnsi="PT Astra Serif" w:cs="Arial"/>
                <w:sz w:val="28"/>
                <w:szCs w:val="28"/>
              </w:rPr>
              <w:lastRenderedPageBreak/>
              <w:t>Приложение № 4</w:t>
            </w:r>
          </w:p>
          <w:p w:rsidR="004A1CAF" w:rsidRPr="007D55B4" w:rsidRDefault="004A1CAF" w:rsidP="007D581F">
            <w:pPr>
              <w:widowControl w:val="0"/>
              <w:autoSpaceDE w:val="0"/>
              <w:autoSpaceDN w:val="0"/>
              <w:ind w:firstLine="709"/>
              <w:jc w:val="center"/>
              <w:rPr>
                <w:rFonts w:ascii="PT Astra Serif" w:eastAsia="Times New Roman" w:hAnsi="PT Astra Serif" w:cs="Arial"/>
                <w:b/>
                <w:bCs/>
                <w:sz w:val="28"/>
                <w:szCs w:val="28"/>
              </w:rPr>
            </w:pPr>
            <w:r w:rsidRPr="007D55B4">
              <w:rPr>
                <w:rFonts w:ascii="PT Astra Serif" w:hAnsi="PT Astra Serif" w:cs="Arial"/>
                <w:sz w:val="28"/>
                <w:szCs w:val="28"/>
              </w:rPr>
              <w:t>к Административному регламенту</w:t>
            </w:r>
          </w:p>
        </w:tc>
      </w:tr>
    </w:tbl>
    <w:tbl>
      <w:tblPr>
        <w:tblpPr w:leftFromText="180" w:rightFromText="180" w:vertAnchor="text" w:tblpY="11"/>
        <w:tblW w:w="9626" w:type="dxa"/>
        <w:tblLayout w:type="fixed"/>
        <w:tblLook w:val="01E0" w:firstRow="1" w:lastRow="1" w:firstColumn="1" w:lastColumn="1" w:noHBand="0" w:noVBand="0"/>
      </w:tblPr>
      <w:tblGrid>
        <w:gridCol w:w="4361"/>
        <w:gridCol w:w="5265"/>
      </w:tblGrid>
      <w:tr w:rsidR="004A1CAF" w:rsidRPr="007D55B4" w:rsidTr="00C13DBB">
        <w:trPr>
          <w:trHeight w:val="2263"/>
        </w:trPr>
        <w:tc>
          <w:tcPr>
            <w:tcW w:w="4361" w:type="dxa"/>
          </w:tcPr>
          <w:p w:rsidR="004A1CAF" w:rsidRPr="007D55B4" w:rsidRDefault="004A1CAF" w:rsidP="007D581F">
            <w:pPr>
              <w:tabs>
                <w:tab w:val="left" w:pos="0"/>
              </w:tabs>
              <w:ind w:firstLine="709"/>
              <w:jc w:val="center"/>
              <w:rPr>
                <w:rFonts w:ascii="PT Astra Serif" w:hAnsi="PT Astra Serif" w:cs="Arial"/>
                <w:b/>
                <w:sz w:val="28"/>
                <w:szCs w:val="28"/>
              </w:rPr>
            </w:pPr>
          </w:p>
          <w:p w:rsidR="004A1CAF" w:rsidRPr="007D55B4" w:rsidRDefault="004A1CAF" w:rsidP="007D581F">
            <w:pPr>
              <w:ind w:firstLine="709"/>
              <w:jc w:val="center"/>
              <w:rPr>
                <w:rFonts w:ascii="PT Astra Serif" w:hAnsi="PT Astra Serif" w:cs="Arial"/>
                <w:b/>
                <w:spacing w:val="-5"/>
                <w:sz w:val="28"/>
                <w:szCs w:val="28"/>
              </w:rPr>
            </w:pPr>
            <w:bookmarkStart w:id="9" w:name="date"/>
            <w:bookmarkEnd w:id="9"/>
          </w:p>
          <w:p w:rsidR="004A1CAF" w:rsidRPr="007D55B4" w:rsidRDefault="004A1CAF" w:rsidP="007D581F">
            <w:pPr>
              <w:ind w:firstLine="709"/>
              <w:jc w:val="center"/>
              <w:rPr>
                <w:rFonts w:ascii="PT Astra Serif" w:hAnsi="PT Astra Serif" w:cs="Arial"/>
                <w:spacing w:val="-5"/>
                <w:sz w:val="28"/>
                <w:szCs w:val="28"/>
              </w:rPr>
            </w:pPr>
          </w:p>
        </w:tc>
        <w:tc>
          <w:tcPr>
            <w:tcW w:w="5265" w:type="dxa"/>
          </w:tcPr>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r w:rsidRPr="007D55B4">
              <w:rPr>
                <w:rFonts w:ascii="PT Astra Serif" w:hAnsi="PT Astra Serif" w:cs="Arial"/>
                <w:sz w:val="28"/>
                <w:szCs w:val="28"/>
              </w:rPr>
              <w:t>Кому:</w:t>
            </w: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r w:rsidRPr="007D55B4">
              <w:rPr>
                <w:rFonts w:ascii="PT Astra Serif" w:hAnsi="PT Astra Serif" w:cs="Arial"/>
                <w:sz w:val="28"/>
                <w:szCs w:val="28"/>
              </w:rPr>
              <w:t>Почтовый адрес:</w:t>
            </w:r>
          </w:p>
          <w:p w:rsidR="004A1CAF" w:rsidRPr="007D55B4" w:rsidRDefault="004A1CAF" w:rsidP="007D581F">
            <w:pPr>
              <w:ind w:firstLine="709"/>
              <w:jc w:val="center"/>
              <w:rPr>
                <w:rFonts w:ascii="PT Astra Serif" w:hAnsi="PT Astra Serif" w:cs="Arial"/>
                <w:sz w:val="28"/>
                <w:szCs w:val="28"/>
              </w:rPr>
            </w:pPr>
            <w:r w:rsidRPr="007D55B4">
              <w:rPr>
                <w:rFonts w:ascii="PT Astra Serif" w:hAnsi="PT Astra Serif" w:cs="Arial"/>
                <w:sz w:val="28"/>
                <w:szCs w:val="28"/>
              </w:rPr>
              <w:t>адрес электронной почты (при наличии):</w:t>
            </w:r>
          </w:p>
          <w:p w:rsidR="004A1CAF" w:rsidRPr="007D55B4" w:rsidRDefault="004A1CAF" w:rsidP="007D581F">
            <w:pPr>
              <w:ind w:firstLine="709"/>
              <w:jc w:val="center"/>
              <w:rPr>
                <w:rFonts w:ascii="PT Astra Serif" w:hAnsi="PT Astra Serif" w:cs="Arial"/>
                <w:sz w:val="28"/>
                <w:szCs w:val="28"/>
              </w:rPr>
            </w:pPr>
          </w:p>
        </w:tc>
      </w:tr>
    </w:tbl>
    <w:p w:rsidR="004A1CAF" w:rsidRPr="007D55B4" w:rsidRDefault="004A1CAF" w:rsidP="00290C5E">
      <w:pPr>
        <w:pStyle w:val="13"/>
        <w:jc w:val="center"/>
        <w:rPr>
          <w:rFonts w:ascii="PT Astra Serif" w:hAnsi="PT Astra Serif" w:cs="Arial"/>
          <w:b/>
          <w:sz w:val="28"/>
          <w:szCs w:val="28"/>
        </w:rPr>
      </w:pPr>
      <w:r w:rsidRPr="007D55B4">
        <w:rPr>
          <w:rFonts w:ascii="PT Astra Serif" w:hAnsi="PT Astra Serif" w:cs="Arial"/>
          <w:b/>
          <w:sz w:val="28"/>
          <w:szCs w:val="28"/>
        </w:rPr>
        <w:t>Информация</w:t>
      </w:r>
    </w:p>
    <w:p w:rsidR="004A1CAF" w:rsidRPr="007D55B4" w:rsidRDefault="004A1CAF" w:rsidP="007D581F">
      <w:pPr>
        <w:pStyle w:val="13"/>
        <w:ind w:firstLine="709"/>
        <w:jc w:val="center"/>
        <w:rPr>
          <w:rFonts w:ascii="PT Astra Serif" w:hAnsi="PT Astra Serif" w:cs="Arial"/>
          <w:b/>
          <w:sz w:val="28"/>
          <w:szCs w:val="28"/>
        </w:rPr>
      </w:pPr>
      <w:r w:rsidRPr="007D55B4">
        <w:rPr>
          <w:rFonts w:ascii="PT Astra Serif" w:hAnsi="PT Astra Serif" w:cs="Arial"/>
          <w:b/>
          <w:sz w:val="28"/>
          <w:szCs w:val="28"/>
        </w:rPr>
        <w:t>о размещении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уведомлении о таком размещении органа регионального государственного строительного надзора</w:t>
      </w:r>
    </w:p>
    <w:p w:rsidR="004A1CAF" w:rsidRPr="007D55B4" w:rsidRDefault="004A1CAF" w:rsidP="007D581F">
      <w:pPr>
        <w:ind w:firstLine="709"/>
        <w:jc w:val="both"/>
        <w:rPr>
          <w:rFonts w:ascii="PT Astra Serif" w:hAnsi="PT Astra Serif" w:cs="Arial"/>
          <w:sz w:val="28"/>
          <w:szCs w:val="28"/>
        </w:rPr>
      </w:pPr>
    </w:p>
    <w:p w:rsidR="004A1CAF" w:rsidRPr="007D55B4" w:rsidRDefault="004A1CAF" w:rsidP="007D581F">
      <w:pPr>
        <w:ind w:firstLine="709"/>
        <w:jc w:val="both"/>
        <w:rPr>
          <w:rFonts w:ascii="PT Astra Serif" w:hAnsi="PT Astra Serif" w:cs="Arial"/>
          <w:sz w:val="28"/>
          <w:szCs w:val="28"/>
        </w:rPr>
      </w:pPr>
      <w:proofErr w:type="gramStart"/>
      <w:r w:rsidRPr="007D55B4">
        <w:rPr>
          <w:rFonts w:ascii="PT Astra Serif" w:hAnsi="PT Astra Serif" w:cs="Arial"/>
          <w:sz w:val="28"/>
          <w:szCs w:val="28"/>
        </w:rPr>
        <w:t>Администрация муниципального образования</w:t>
      </w:r>
      <w:r w:rsidR="00BF1E30" w:rsidRPr="007D55B4">
        <w:rPr>
          <w:rFonts w:ascii="PT Astra Serif" w:hAnsi="PT Astra Serif" w:cs="Arial"/>
          <w:sz w:val="28"/>
          <w:szCs w:val="28"/>
        </w:rPr>
        <w:t xml:space="preserve"> </w:t>
      </w:r>
      <w:r w:rsidR="005F3FB8">
        <w:rPr>
          <w:rFonts w:ascii="PT Astra Serif" w:hAnsi="PT Astra Serif" w:cs="Arial"/>
          <w:sz w:val="28"/>
          <w:szCs w:val="28"/>
        </w:rPr>
        <w:t>Ломинцевское</w:t>
      </w:r>
      <w:r w:rsidR="00BF1E30" w:rsidRPr="007D55B4">
        <w:rPr>
          <w:rFonts w:ascii="PT Astra Serif" w:hAnsi="PT Astra Serif" w:cs="Arial"/>
          <w:sz w:val="28"/>
          <w:szCs w:val="28"/>
        </w:rPr>
        <w:t xml:space="preserve">  Щекинского</w:t>
      </w:r>
      <w:r w:rsidRPr="007D55B4">
        <w:rPr>
          <w:rFonts w:ascii="PT Astra Serif" w:hAnsi="PT Astra Serif" w:cs="Arial"/>
          <w:sz w:val="28"/>
          <w:szCs w:val="28"/>
        </w:rPr>
        <w:t xml:space="preserve"> район</w:t>
      </w:r>
      <w:r w:rsidR="00BF1E30" w:rsidRPr="007D55B4">
        <w:rPr>
          <w:rFonts w:ascii="PT Astra Serif" w:hAnsi="PT Astra Serif" w:cs="Arial"/>
          <w:sz w:val="28"/>
          <w:szCs w:val="28"/>
        </w:rPr>
        <w:t>а</w:t>
      </w:r>
      <w:r w:rsidRPr="007D55B4">
        <w:rPr>
          <w:rFonts w:ascii="PT Astra Serif" w:hAnsi="PT Astra Serif" w:cs="Arial"/>
          <w:sz w:val="28"/>
          <w:szCs w:val="28"/>
        </w:rPr>
        <w:t xml:space="preserve"> сообщает, что в соответствии со статьей 55.31 Градостроительного кодекса Российской Федерации уведомление о планируемом/завершенном (</w:t>
      </w:r>
      <w:r w:rsidRPr="007D55B4">
        <w:rPr>
          <w:rFonts w:ascii="PT Astra Serif" w:hAnsi="PT Astra Serif" w:cs="Arial"/>
          <w:i/>
          <w:sz w:val="28"/>
          <w:szCs w:val="28"/>
        </w:rPr>
        <w:t>нужное подчеркнуть</w:t>
      </w:r>
      <w:r w:rsidRPr="007D55B4">
        <w:rPr>
          <w:rFonts w:ascii="PT Astra Serif" w:hAnsi="PT Astra Serif" w:cs="Arial"/>
          <w:sz w:val="28"/>
          <w:szCs w:val="28"/>
        </w:rPr>
        <w:t>) сносе________________________________________________</w:t>
      </w:r>
      <w:proofErr w:type="gramEnd"/>
    </w:p>
    <w:p w:rsidR="004A1CAF" w:rsidRPr="007D55B4" w:rsidRDefault="004A1CAF" w:rsidP="007D581F">
      <w:pPr>
        <w:ind w:firstLine="709"/>
        <w:jc w:val="both"/>
        <w:rPr>
          <w:rFonts w:ascii="PT Astra Serif" w:hAnsi="PT Astra Serif" w:cs="Arial"/>
          <w:sz w:val="28"/>
          <w:szCs w:val="28"/>
          <w:vertAlign w:val="superscript"/>
        </w:rPr>
      </w:pPr>
      <w:r w:rsidRPr="007D55B4">
        <w:rPr>
          <w:rFonts w:ascii="PT Astra Serif" w:hAnsi="PT Astra Serif" w:cs="Arial"/>
          <w:sz w:val="28"/>
          <w:szCs w:val="28"/>
          <w:vertAlign w:val="superscript"/>
        </w:rPr>
        <w:t xml:space="preserve">                                                               (наименование объекта капитального строительства)</w:t>
      </w:r>
    </w:p>
    <w:p w:rsidR="004A1CAF" w:rsidRPr="007D55B4" w:rsidRDefault="004A1CAF" w:rsidP="007D581F">
      <w:pPr>
        <w:ind w:firstLine="709"/>
        <w:jc w:val="both"/>
        <w:rPr>
          <w:rFonts w:ascii="PT Astra Serif" w:hAnsi="PT Astra Serif" w:cs="Arial"/>
          <w:sz w:val="28"/>
          <w:szCs w:val="28"/>
        </w:rPr>
      </w:pPr>
      <w:r w:rsidRPr="007D55B4">
        <w:rPr>
          <w:rFonts w:ascii="PT Astra Serif" w:hAnsi="PT Astra Serif" w:cs="Arial"/>
          <w:sz w:val="28"/>
          <w:szCs w:val="28"/>
        </w:rPr>
        <w:t>_________________________________________________________________размещено в информационной системе обеспечения градостроительной деятельности и направлено в орган регионального государственного строительного надзора.</w:t>
      </w:r>
    </w:p>
    <w:p w:rsidR="004A1CAF" w:rsidRPr="007D55B4" w:rsidRDefault="004A1CAF" w:rsidP="007D581F">
      <w:pPr>
        <w:tabs>
          <w:tab w:val="left" w:pos="1741"/>
        </w:tabs>
        <w:ind w:firstLine="709"/>
        <w:rPr>
          <w:rFonts w:ascii="PT Astra Serif" w:hAnsi="PT Astra Serif" w:cs="Arial"/>
          <w:sz w:val="28"/>
          <w:szCs w:val="28"/>
        </w:rPr>
      </w:pPr>
    </w:p>
    <w:tbl>
      <w:tblPr>
        <w:tblStyle w:val="afe"/>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4"/>
        <w:gridCol w:w="522"/>
        <w:gridCol w:w="2345"/>
        <w:gridCol w:w="520"/>
        <w:gridCol w:w="3099"/>
      </w:tblGrid>
      <w:tr w:rsidR="004A1CAF" w:rsidRPr="007D55B4" w:rsidTr="00C13DBB">
        <w:tc>
          <w:tcPr>
            <w:tcW w:w="3119" w:type="dxa"/>
          </w:tcPr>
          <w:p w:rsidR="004A1CAF" w:rsidRPr="007D55B4" w:rsidRDefault="004A1CAF" w:rsidP="007D581F">
            <w:pPr>
              <w:pStyle w:val="13"/>
              <w:pBdr>
                <w:top w:val="single" w:sz="4" w:space="1" w:color="auto"/>
                <w:between w:val="single" w:sz="4" w:space="1" w:color="auto"/>
                <w:bar w:val="single" w:sz="4" w:color="auto"/>
              </w:pBdr>
              <w:ind w:firstLine="709"/>
              <w:jc w:val="center"/>
              <w:rPr>
                <w:rFonts w:ascii="PT Astra Serif" w:hAnsi="PT Astra Serif" w:cs="Arial"/>
                <w:sz w:val="28"/>
                <w:szCs w:val="28"/>
                <w:vertAlign w:val="superscript"/>
              </w:rPr>
            </w:pPr>
            <w:r w:rsidRPr="007D55B4">
              <w:rPr>
                <w:rFonts w:ascii="PT Astra Serif" w:hAnsi="PT Astra Serif" w:cs="Arial"/>
                <w:sz w:val="28"/>
                <w:szCs w:val="28"/>
                <w:vertAlign w:val="superscript"/>
              </w:rPr>
              <w:t>(уполномоченное должностное лицо)</w:t>
            </w:r>
          </w:p>
        </w:tc>
        <w:tc>
          <w:tcPr>
            <w:tcW w:w="567" w:type="dxa"/>
          </w:tcPr>
          <w:p w:rsidR="004A1CAF" w:rsidRPr="007D55B4" w:rsidRDefault="004A1CAF" w:rsidP="007D581F">
            <w:pPr>
              <w:pStyle w:val="13"/>
              <w:pBdr>
                <w:between w:val="single" w:sz="4" w:space="1" w:color="auto"/>
                <w:bar w:val="single" w:sz="4" w:color="auto"/>
              </w:pBdr>
              <w:ind w:firstLine="709"/>
              <w:rPr>
                <w:rFonts w:ascii="PT Astra Serif" w:hAnsi="PT Astra Serif" w:cs="Arial"/>
                <w:sz w:val="28"/>
                <w:szCs w:val="28"/>
              </w:rPr>
            </w:pPr>
          </w:p>
        </w:tc>
        <w:tc>
          <w:tcPr>
            <w:tcW w:w="2553" w:type="dxa"/>
          </w:tcPr>
          <w:p w:rsidR="004A1CAF" w:rsidRPr="007D55B4" w:rsidRDefault="004A1CAF" w:rsidP="007D581F">
            <w:pPr>
              <w:pStyle w:val="13"/>
              <w:pBdr>
                <w:top w:val="single" w:sz="4" w:space="1" w:color="auto"/>
                <w:between w:val="single" w:sz="4" w:space="1" w:color="auto"/>
                <w:bar w:val="single" w:sz="4" w:color="auto"/>
              </w:pBdr>
              <w:ind w:firstLine="709"/>
              <w:jc w:val="center"/>
              <w:rPr>
                <w:rFonts w:ascii="PT Astra Serif" w:hAnsi="PT Astra Serif" w:cs="Arial"/>
                <w:sz w:val="28"/>
                <w:szCs w:val="28"/>
                <w:vertAlign w:val="superscript"/>
              </w:rPr>
            </w:pPr>
            <w:r w:rsidRPr="007D55B4">
              <w:rPr>
                <w:rFonts w:ascii="PT Astra Serif" w:hAnsi="PT Astra Serif" w:cs="Arial"/>
                <w:sz w:val="28"/>
                <w:szCs w:val="28"/>
                <w:vertAlign w:val="superscript"/>
              </w:rPr>
              <w:t>(подпись)</w:t>
            </w:r>
          </w:p>
        </w:tc>
        <w:tc>
          <w:tcPr>
            <w:tcW w:w="565" w:type="dxa"/>
          </w:tcPr>
          <w:p w:rsidR="004A1CAF" w:rsidRPr="007D55B4" w:rsidRDefault="004A1CAF" w:rsidP="007D581F">
            <w:pPr>
              <w:pStyle w:val="13"/>
              <w:ind w:firstLine="709"/>
              <w:jc w:val="center"/>
              <w:rPr>
                <w:rFonts w:ascii="PT Astra Serif" w:hAnsi="PT Astra Serif" w:cs="Arial"/>
                <w:sz w:val="28"/>
                <w:szCs w:val="28"/>
                <w:vertAlign w:val="superscript"/>
              </w:rPr>
            </w:pPr>
          </w:p>
        </w:tc>
        <w:tc>
          <w:tcPr>
            <w:tcW w:w="3402" w:type="dxa"/>
          </w:tcPr>
          <w:p w:rsidR="004A1CAF" w:rsidRPr="007D55B4" w:rsidRDefault="004A1CAF" w:rsidP="007D581F">
            <w:pPr>
              <w:pStyle w:val="13"/>
              <w:pBdr>
                <w:top w:val="single" w:sz="4" w:space="1" w:color="auto"/>
                <w:between w:val="single" w:sz="4" w:space="1" w:color="auto"/>
                <w:bar w:val="single" w:sz="4" w:color="auto"/>
              </w:pBdr>
              <w:ind w:firstLine="709"/>
              <w:jc w:val="center"/>
              <w:rPr>
                <w:rFonts w:ascii="PT Astra Serif" w:hAnsi="PT Astra Serif" w:cs="Arial"/>
                <w:sz w:val="28"/>
                <w:szCs w:val="28"/>
                <w:vertAlign w:val="superscript"/>
              </w:rPr>
            </w:pPr>
            <w:r w:rsidRPr="007D55B4">
              <w:rPr>
                <w:rFonts w:ascii="PT Astra Serif" w:hAnsi="PT Astra Serif" w:cs="Arial"/>
                <w:sz w:val="28"/>
                <w:szCs w:val="28"/>
                <w:vertAlign w:val="superscript"/>
              </w:rPr>
              <w:t>(инициалы, фамилия)</w:t>
            </w:r>
          </w:p>
        </w:tc>
      </w:tr>
    </w:tbl>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43"/>
      </w:tblGrid>
      <w:tr w:rsidR="004A1CAF" w:rsidRPr="007D55B4" w:rsidTr="00C13DBB">
        <w:tc>
          <w:tcPr>
            <w:tcW w:w="4757" w:type="dxa"/>
          </w:tcPr>
          <w:p w:rsidR="004A1CAF" w:rsidRPr="007D55B4" w:rsidRDefault="004A1CAF" w:rsidP="007D581F">
            <w:pPr>
              <w:ind w:firstLine="709"/>
              <w:jc w:val="center"/>
              <w:rPr>
                <w:rFonts w:ascii="PT Astra Serif" w:eastAsia="Times New Roman" w:hAnsi="PT Astra Serif" w:cs="Arial"/>
                <w:b/>
                <w:bCs/>
                <w:sz w:val="28"/>
                <w:szCs w:val="28"/>
              </w:rPr>
            </w:pPr>
          </w:p>
        </w:tc>
        <w:tc>
          <w:tcPr>
            <w:tcW w:w="4643" w:type="dxa"/>
          </w:tcPr>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394DC0" w:rsidRDefault="00394DC0" w:rsidP="00290C5E">
            <w:pPr>
              <w:widowControl w:val="0"/>
              <w:autoSpaceDE w:val="0"/>
              <w:autoSpaceDN w:val="0"/>
              <w:rPr>
                <w:rFonts w:ascii="PT Astra Serif" w:hAnsi="PT Astra Serif" w:cs="Arial"/>
                <w:sz w:val="28"/>
                <w:szCs w:val="28"/>
              </w:rPr>
            </w:pPr>
          </w:p>
          <w:p w:rsidR="005F3FB8" w:rsidRPr="007D55B4" w:rsidRDefault="005F3FB8" w:rsidP="00290C5E">
            <w:pPr>
              <w:widowControl w:val="0"/>
              <w:autoSpaceDE w:val="0"/>
              <w:autoSpaceDN w:val="0"/>
              <w:rPr>
                <w:rFonts w:ascii="PT Astra Serif" w:hAnsi="PT Astra Serif" w:cs="Arial"/>
                <w:sz w:val="28"/>
                <w:szCs w:val="28"/>
              </w:rPr>
            </w:pPr>
          </w:p>
          <w:p w:rsidR="00394DC0" w:rsidRPr="007D55B4" w:rsidRDefault="00394DC0" w:rsidP="007D581F">
            <w:pPr>
              <w:widowControl w:val="0"/>
              <w:autoSpaceDE w:val="0"/>
              <w:autoSpaceDN w:val="0"/>
              <w:ind w:firstLine="709"/>
              <w:jc w:val="center"/>
              <w:rPr>
                <w:rFonts w:ascii="PT Astra Serif" w:hAnsi="PT Astra Serif" w:cs="Arial"/>
                <w:sz w:val="28"/>
                <w:szCs w:val="28"/>
              </w:rPr>
            </w:pPr>
          </w:p>
          <w:p w:rsidR="004A1CAF" w:rsidRPr="007D55B4" w:rsidRDefault="004A1CAF" w:rsidP="007D581F">
            <w:pPr>
              <w:widowControl w:val="0"/>
              <w:autoSpaceDE w:val="0"/>
              <w:autoSpaceDN w:val="0"/>
              <w:ind w:firstLine="709"/>
              <w:jc w:val="center"/>
              <w:rPr>
                <w:rFonts w:ascii="PT Astra Serif" w:hAnsi="PT Astra Serif" w:cs="Arial"/>
                <w:sz w:val="28"/>
                <w:szCs w:val="28"/>
              </w:rPr>
            </w:pPr>
            <w:r w:rsidRPr="007D55B4">
              <w:rPr>
                <w:rFonts w:ascii="PT Astra Serif" w:hAnsi="PT Astra Serif" w:cs="Arial"/>
                <w:sz w:val="28"/>
                <w:szCs w:val="28"/>
              </w:rPr>
              <w:lastRenderedPageBreak/>
              <w:t>Приложение № 5</w:t>
            </w:r>
          </w:p>
          <w:p w:rsidR="004A1CAF" w:rsidRPr="007D55B4" w:rsidRDefault="004A1CAF" w:rsidP="007D581F">
            <w:pPr>
              <w:widowControl w:val="0"/>
              <w:autoSpaceDE w:val="0"/>
              <w:autoSpaceDN w:val="0"/>
              <w:ind w:firstLine="709"/>
              <w:jc w:val="center"/>
              <w:rPr>
                <w:rFonts w:ascii="PT Astra Serif" w:eastAsia="Times New Roman" w:hAnsi="PT Astra Serif" w:cs="Arial"/>
                <w:b/>
                <w:bCs/>
                <w:sz w:val="28"/>
                <w:szCs w:val="28"/>
              </w:rPr>
            </w:pPr>
            <w:r w:rsidRPr="007D55B4">
              <w:rPr>
                <w:rFonts w:ascii="PT Astra Serif" w:hAnsi="PT Astra Serif" w:cs="Arial"/>
                <w:sz w:val="28"/>
                <w:szCs w:val="28"/>
              </w:rPr>
              <w:t>к Административному регламенту</w:t>
            </w:r>
          </w:p>
        </w:tc>
      </w:tr>
    </w:tbl>
    <w:p w:rsidR="004A1CAF" w:rsidRPr="007D55B4" w:rsidRDefault="004A1CAF" w:rsidP="007D581F">
      <w:pPr>
        <w:pStyle w:val="headertext"/>
        <w:shd w:val="clear" w:color="auto" w:fill="FFFFFF"/>
        <w:spacing w:before="0" w:beforeAutospacing="0" w:after="0" w:afterAutospacing="0"/>
        <w:ind w:firstLine="709"/>
        <w:textAlignment w:val="baseline"/>
        <w:rPr>
          <w:rFonts w:ascii="PT Astra Serif" w:hAnsi="PT Astra Serif" w:cs="Arial"/>
          <w:b/>
          <w:spacing w:val="2"/>
          <w:sz w:val="28"/>
          <w:szCs w:val="28"/>
        </w:rPr>
      </w:pPr>
    </w:p>
    <w:tbl>
      <w:tblPr>
        <w:tblpPr w:leftFromText="180" w:rightFromText="180" w:vertAnchor="text" w:tblpY="11"/>
        <w:tblW w:w="9626" w:type="dxa"/>
        <w:tblLayout w:type="fixed"/>
        <w:tblLook w:val="01E0" w:firstRow="1" w:lastRow="1" w:firstColumn="1" w:lastColumn="1" w:noHBand="0" w:noVBand="0"/>
      </w:tblPr>
      <w:tblGrid>
        <w:gridCol w:w="4361"/>
        <w:gridCol w:w="5265"/>
      </w:tblGrid>
      <w:tr w:rsidR="004A1CAF" w:rsidRPr="007D55B4" w:rsidTr="00C13DBB">
        <w:trPr>
          <w:trHeight w:val="2263"/>
        </w:trPr>
        <w:tc>
          <w:tcPr>
            <w:tcW w:w="4361" w:type="dxa"/>
          </w:tcPr>
          <w:p w:rsidR="004A1CAF" w:rsidRPr="007D55B4" w:rsidRDefault="004A1CAF" w:rsidP="007D581F">
            <w:pPr>
              <w:tabs>
                <w:tab w:val="left" w:pos="0"/>
              </w:tabs>
              <w:ind w:firstLine="709"/>
              <w:jc w:val="center"/>
              <w:rPr>
                <w:rFonts w:ascii="PT Astra Serif" w:hAnsi="PT Astra Serif" w:cs="Arial"/>
                <w:b/>
                <w:sz w:val="28"/>
                <w:szCs w:val="28"/>
              </w:rPr>
            </w:pPr>
          </w:p>
          <w:p w:rsidR="004A1CAF" w:rsidRPr="007D55B4" w:rsidRDefault="004A1CAF" w:rsidP="007D581F">
            <w:pPr>
              <w:tabs>
                <w:tab w:val="left" w:pos="-1440"/>
              </w:tabs>
              <w:ind w:firstLine="709"/>
              <w:jc w:val="center"/>
              <w:rPr>
                <w:rFonts w:ascii="PT Astra Serif" w:hAnsi="PT Astra Serif" w:cs="Arial"/>
                <w:sz w:val="28"/>
                <w:szCs w:val="28"/>
              </w:rPr>
            </w:pPr>
            <w:r w:rsidRPr="007D55B4">
              <w:rPr>
                <w:rFonts w:ascii="PT Astra Serif" w:hAnsi="PT Astra Serif" w:cs="Arial"/>
                <w:sz w:val="28"/>
                <w:szCs w:val="28"/>
              </w:rPr>
              <w:t>Бланк Администрации</w:t>
            </w:r>
          </w:p>
          <w:p w:rsidR="004A1CAF" w:rsidRPr="007D55B4" w:rsidRDefault="004A1CAF" w:rsidP="007D581F">
            <w:pPr>
              <w:ind w:firstLine="709"/>
              <w:jc w:val="center"/>
              <w:rPr>
                <w:rFonts w:ascii="PT Astra Serif" w:hAnsi="PT Astra Serif" w:cs="Arial"/>
                <w:b/>
                <w:spacing w:val="-5"/>
                <w:sz w:val="28"/>
                <w:szCs w:val="28"/>
              </w:rPr>
            </w:pPr>
          </w:p>
          <w:p w:rsidR="004A1CAF" w:rsidRPr="007D55B4" w:rsidRDefault="004A1CAF" w:rsidP="007D581F">
            <w:pPr>
              <w:ind w:firstLine="709"/>
              <w:jc w:val="center"/>
              <w:rPr>
                <w:rFonts w:ascii="PT Astra Serif" w:hAnsi="PT Astra Serif" w:cs="Arial"/>
                <w:spacing w:val="-5"/>
                <w:sz w:val="28"/>
                <w:szCs w:val="28"/>
              </w:rPr>
            </w:pPr>
          </w:p>
        </w:tc>
        <w:tc>
          <w:tcPr>
            <w:tcW w:w="5265" w:type="dxa"/>
          </w:tcPr>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r w:rsidRPr="007D55B4">
              <w:rPr>
                <w:rFonts w:ascii="PT Astra Serif" w:hAnsi="PT Astra Serif" w:cs="Arial"/>
                <w:sz w:val="28"/>
                <w:szCs w:val="28"/>
              </w:rPr>
              <w:t>Кому:</w:t>
            </w:r>
          </w:p>
          <w:p w:rsidR="004A1CAF" w:rsidRPr="007D55B4" w:rsidRDefault="004A1CAF" w:rsidP="007D581F">
            <w:pPr>
              <w:ind w:firstLine="709"/>
              <w:jc w:val="center"/>
              <w:rPr>
                <w:rFonts w:ascii="PT Astra Serif" w:hAnsi="PT Astra Serif" w:cs="Arial"/>
                <w:sz w:val="28"/>
                <w:szCs w:val="28"/>
              </w:rPr>
            </w:pPr>
          </w:p>
          <w:p w:rsidR="004A1CAF" w:rsidRPr="007D55B4" w:rsidRDefault="004A1CAF" w:rsidP="007D581F">
            <w:pPr>
              <w:ind w:firstLine="709"/>
              <w:jc w:val="center"/>
              <w:rPr>
                <w:rFonts w:ascii="PT Astra Serif" w:hAnsi="PT Astra Serif" w:cs="Arial"/>
                <w:sz w:val="28"/>
                <w:szCs w:val="28"/>
              </w:rPr>
            </w:pPr>
            <w:r w:rsidRPr="007D55B4">
              <w:rPr>
                <w:rFonts w:ascii="PT Astra Serif" w:hAnsi="PT Astra Serif" w:cs="Arial"/>
                <w:sz w:val="28"/>
                <w:szCs w:val="28"/>
              </w:rPr>
              <w:t>Почтовый адрес:</w:t>
            </w:r>
          </w:p>
          <w:p w:rsidR="004A1CAF" w:rsidRPr="007D55B4" w:rsidRDefault="004A1CAF" w:rsidP="007D581F">
            <w:pPr>
              <w:ind w:firstLine="709"/>
              <w:jc w:val="center"/>
              <w:rPr>
                <w:rFonts w:ascii="PT Astra Serif" w:hAnsi="PT Astra Serif" w:cs="Arial"/>
                <w:sz w:val="28"/>
                <w:szCs w:val="28"/>
              </w:rPr>
            </w:pPr>
            <w:r w:rsidRPr="007D55B4">
              <w:rPr>
                <w:rFonts w:ascii="PT Astra Serif" w:hAnsi="PT Astra Serif" w:cs="Arial"/>
                <w:sz w:val="28"/>
                <w:szCs w:val="28"/>
              </w:rPr>
              <w:t>адрес электронной почты (при наличии):</w:t>
            </w:r>
          </w:p>
          <w:p w:rsidR="004A1CAF" w:rsidRPr="007D55B4" w:rsidRDefault="004A1CAF" w:rsidP="007D581F">
            <w:pPr>
              <w:ind w:firstLine="709"/>
              <w:jc w:val="center"/>
              <w:rPr>
                <w:rFonts w:ascii="PT Astra Serif" w:hAnsi="PT Astra Serif" w:cs="Arial"/>
                <w:sz w:val="28"/>
                <w:szCs w:val="28"/>
              </w:rPr>
            </w:pPr>
          </w:p>
        </w:tc>
      </w:tr>
    </w:tbl>
    <w:p w:rsidR="007D581F" w:rsidRPr="007D55B4" w:rsidRDefault="007D581F" w:rsidP="00290C5E">
      <w:pPr>
        <w:pStyle w:val="13"/>
        <w:rPr>
          <w:rFonts w:ascii="PT Astra Serif" w:hAnsi="PT Astra Serif" w:cs="Arial"/>
          <w:b/>
          <w:sz w:val="28"/>
          <w:szCs w:val="28"/>
        </w:rPr>
      </w:pPr>
    </w:p>
    <w:p w:rsidR="004A1CAF" w:rsidRPr="007D55B4" w:rsidRDefault="004A1CAF" w:rsidP="007D581F">
      <w:pPr>
        <w:pStyle w:val="headertext"/>
        <w:shd w:val="clear" w:color="auto" w:fill="FFFFFF"/>
        <w:spacing w:before="0" w:beforeAutospacing="0" w:after="0" w:afterAutospacing="0"/>
        <w:ind w:firstLine="709"/>
        <w:jc w:val="center"/>
        <w:textAlignment w:val="baseline"/>
        <w:rPr>
          <w:rFonts w:ascii="PT Astra Serif" w:hAnsi="PT Astra Serif" w:cs="Arial"/>
          <w:b/>
          <w:spacing w:val="2"/>
          <w:sz w:val="28"/>
          <w:szCs w:val="28"/>
        </w:rPr>
      </w:pPr>
      <w:r w:rsidRPr="007D55B4">
        <w:rPr>
          <w:rFonts w:ascii="PT Astra Serif" w:hAnsi="PT Astra Serif" w:cs="Arial"/>
          <w:b/>
          <w:spacing w:val="2"/>
          <w:sz w:val="28"/>
          <w:szCs w:val="28"/>
        </w:rPr>
        <w:t>Уважаемый (</w:t>
      </w:r>
      <w:proofErr w:type="spellStart"/>
      <w:r w:rsidRPr="007D55B4">
        <w:rPr>
          <w:rFonts w:ascii="PT Astra Serif" w:hAnsi="PT Astra Serif" w:cs="Arial"/>
          <w:b/>
          <w:spacing w:val="2"/>
          <w:sz w:val="28"/>
          <w:szCs w:val="28"/>
        </w:rPr>
        <w:t>ая</w:t>
      </w:r>
      <w:proofErr w:type="spellEnd"/>
      <w:r w:rsidRPr="007D55B4">
        <w:rPr>
          <w:rFonts w:ascii="PT Astra Serif" w:hAnsi="PT Astra Serif" w:cs="Arial"/>
          <w:b/>
          <w:spacing w:val="2"/>
          <w:sz w:val="28"/>
          <w:szCs w:val="28"/>
        </w:rPr>
        <w:t>)</w:t>
      </w:r>
    </w:p>
    <w:p w:rsidR="004A1CAF" w:rsidRPr="007D55B4"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z w:val="28"/>
          <w:szCs w:val="28"/>
        </w:rPr>
      </w:pPr>
      <w:r w:rsidRPr="007D55B4">
        <w:rPr>
          <w:rFonts w:ascii="PT Astra Serif" w:hAnsi="PT Astra Serif" w:cs="Arial"/>
          <w:spacing w:val="2"/>
          <w:sz w:val="28"/>
          <w:szCs w:val="28"/>
        </w:rPr>
        <w:t xml:space="preserve">Администрация муниципального образования </w:t>
      </w:r>
      <w:r w:rsidR="005F3FB8">
        <w:rPr>
          <w:rFonts w:ascii="PT Astra Serif" w:hAnsi="PT Astra Serif" w:cs="Arial"/>
          <w:sz w:val="28"/>
          <w:szCs w:val="28"/>
        </w:rPr>
        <w:t>Ломинцевское</w:t>
      </w:r>
      <w:r w:rsidR="00DA0374" w:rsidRPr="007D55B4">
        <w:rPr>
          <w:rFonts w:ascii="PT Astra Serif" w:hAnsi="PT Astra Serif" w:cs="Arial"/>
          <w:spacing w:val="2"/>
          <w:sz w:val="28"/>
          <w:szCs w:val="28"/>
        </w:rPr>
        <w:t xml:space="preserve"> Щекинского</w:t>
      </w:r>
      <w:r w:rsidRPr="007D55B4">
        <w:rPr>
          <w:rFonts w:ascii="PT Astra Serif" w:hAnsi="PT Astra Serif" w:cs="Arial"/>
          <w:spacing w:val="2"/>
          <w:sz w:val="28"/>
          <w:szCs w:val="28"/>
        </w:rPr>
        <w:t xml:space="preserve"> район</w:t>
      </w:r>
      <w:r w:rsidR="00DA0374" w:rsidRPr="007D55B4">
        <w:rPr>
          <w:rFonts w:ascii="PT Astra Serif" w:hAnsi="PT Astra Serif" w:cs="Arial"/>
          <w:spacing w:val="2"/>
          <w:sz w:val="28"/>
          <w:szCs w:val="28"/>
        </w:rPr>
        <w:t>а</w:t>
      </w:r>
      <w:r w:rsidRPr="007D55B4">
        <w:rPr>
          <w:rFonts w:ascii="PT Astra Serif" w:hAnsi="PT Astra Serif" w:cs="Arial"/>
          <w:spacing w:val="2"/>
          <w:sz w:val="28"/>
          <w:szCs w:val="28"/>
        </w:rPr>
        <w:t xml:space="preserve"> по результатам рассмотрения </w:t>
      </w:r>
      <w:r w:rsidRPr="007D55B4">
        <w:rPr>
          <w:rFonts w:ascii="PT Astra Serif" w:hAnsi="PT Astra Serif" w:cs="Arial"/>
          <w:sz w:val="28"/>
          <w:szCs w:val="28"/>
        </w:rPr>
        <w:t>уведомления о планируемом/завершенном (</w:t>
      </w:r>
      <w:proofErr w:type="gramStart"/>
      <w:r w:rsidRPr="007D55B4">
        <w:rPr>
          <w:rFonts w:ascii="PT Astra Serif" w:hAnsi="PT Astra Serif" w:cs="Arial"/>
          <w:i/>
          <w:sz w:val="28"/>
          <w:szCs w:val="28"/>
        </w:rPr>
        <w:t>нужное</w:t>
      </w:r>
      <w:proofErr w:type="gramEnd"/>
      <w:r w:rsidRPr="007D55B4">
        <w:rPr>
          <w:rFonts w:ascii="PT Astra Serif" w:hAnsi="PT Astra Serif" w:cs="Arial"/>
          <w:i/>
          <w:sz w:val="28"/>
          <w:szCs w:val="28"/>
        </w:rPr>
        <w:t xml:space="preserve"> подчеркнуть</w:t>
      </w:r>
      <w:r w:rsidRPr="007D55B4">
        <w:rPr>
          <w:rFonts w:ascii="PT Astra Serif" w:hAnsi="PT Astra Serif" w:cs="Arial"/>
          <w:sz w:val="28"/>
          <w:szCs w:val="28"/>
        </w:rPr>
        <w:t>) сносе________________________________________</w:t>
      </w:r>
    </w:p>
    <w:p w:rsidR="004A1CAF" w:rsidRPr="007D55B4" w:rsidRDefault="004A1CAF" w:rsidP="007D581F">
      <w:pPr>
        <w:ind w:firstLine="709"/>
        <w:jc w:val="both"/>
        <w:rPr>
          <w:rFonts w:ascii="PT Astra Serif" w:hAnsi="PT Astra Serif" w:cs="Arial"/>
          <w:sz w:val="28"/>
          <w:szCs w:val="28"/>
          <w:vertAlign w:val="superscript"/>
        </w:rPr>
      </w:pPr>
      <w:r w:rsidRPr="007D55B4">
        <w:rPr>
          <w:rFonts w:ascii="PT Astra Serif" w:hAnsi="PT Astra Serif" w:cs="Arial"/>
          <w:sz w:val="28"/>
          <w:szCs w:val="28"/>
          <w:vertAlign w:val="superscript"/>
        </w:rPr>
        <w:t xml:space="preserve">                                                                                             (наименование объекта капитального строительства)</w:t>
      </w:r>
    </w:p>
    <w:p w:rsidR="004A1CAF" w:rsidRPr="007D55B4"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sz w:val="28"/>
          <w:szCs w:val="28"/>
        </w:rPr>
      </w:pPr>
      <w:r w:rsidRPr="007D55B4">
        <w:rPr>
          <w:rFonts w:ascii="PT Astra Serif" w:hAnsi="PT Astra Serif" w:cs="Arial"/>
          <w:sz w:val="28"/>
          <w:szCs w:val="28"/>
        </w:rPr>
        <w:t>_________________________________________________________________</w:t>
      </w:r>
    </w:p>
    <w:p w:rsidR="004A1CAF" w:rsidRPr="007D55B4"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sz w:val="28"/>
          <w:szCs w:val="28"/>
        </w:rPr>
      </w:pPr>
    </w:p>
    <w:p w:rsidR="004A1CAF" w:rsidRPr="007D55B4"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sz w:val="28"/>
          <w:szCs w:val="28"/>
        </w:rPr>
      </w:pPr>
      <w:r w:rsidRPr="007D55B4">
        <w:rPr>
          <w:rFonts w:ascii="PT Astra Serif" w:hAnsi="PT Astra Serif" w:cs="Arial"/>
          <w:spacing w:val="2"/>
          <w:sz w:val="28"/>
          <w:szCs w:val="28"/>
        </w:rPr>
        <w:t xml:space="preserve">и представленного комплекта документов </w:t>
      </w:r>
      <w:r w:rsidRPr="007D55B4">
        <w:rPr>
          <w:rFonts w:ascii="PT Astra Serif" w:hAnsi="PT Astra Serif" w:cs="Arial"/>
          <w:sz w:val="28"/>
          <w:szCs w:val="28"/>
        </w:rPr>
        <w:t>возвращает поданное Вами уведомление о планируемом/завершенном (</w:t>
      </w:r>
      <w:r w:rsidRPr="007D55B4">
        <w:rPr>
          <w:rFonts w:ascii="PT Astra Serif" w:hAnsi="PT Astra Serif" w:cs="Arial"/>
          <w:i/>
          <w:sz w:val="28"/>
          <w:szCs w:val="28"/>
        </w:rPr>
        <w:t>нужное подчеркнуть</w:t>
      </w:r>
      <w:r w:rsidRPr="007D55B4">
        <w:rPr>
          <w:rFonts w:ascii="PT Astra Serif" w:hAnsi="PT Astra Serif" w:cs="Arial"/>
          <w:sz w:val="28"/>
          <w:szCs w:val="28"/>
        </w:rPr>
        <w:t xml:space="preserve">) </w:t>
      </w:r>
      <w:proofErr w:type="gramStart"/>
      <w:r w:rsidRPr="007D55B4">
        <w:rPr>
          <w:rFonts w:ascii="PT Astra Serif" w:hAnsi="PT Astra Serif" w:cs="Arial"/>
          <w:sz w:val="28"/>
          <w:szCs w:val="28"/>
        </w:rPr>
        <w:t>сносе</w:t>
      </w:r>
      <w:proofErr w:type="gramEnd"/>
      <w:r w:rsidRPr="007D55B4">
        <w:rPr>
          <w:rFonts w:ascii="PT Astra Serif" w:hAnsi="PT Astra Serif" w:cs="Arial"/>
          <w:sz w:val="28"/>
          <w:szCs w:val="28"/>
        </w:rPr>
        <w:t xml:space="preserve"> и прилагаемые к нему документы без рассмотрения по </w:t>
      </w:r>
      <w:r w:rsidRPr="007D55B4">
        <w:rPr>
          <w:rFonts w:ascii="PT Astra Serif" w:hAnsi="PT Astra Serif" w:cs="Arial"/>
          <w:spacing w:val="2"/>
          <w:sz w:val="28"/>
          <w:szCs w:val="28"/>
        </w:rPr>
        <w:t>следующим основаниям:_____________________________________________________</w:t>
      </w:r>
    </w:p>
    <w:p w:rsidR="004A1CAF" w:rsidRPr="007D55B4" w:rsidRDefault="004A1CAF" w:rsidP="007D581F">
      <w:pPr>
        <w:pStyle w:val="formattext"/>
        <w:shd w:val="clear" w:color="auto" w:fill="FFFFFF"/>
        <w:spacing w:before="0" w:beforeAutospacing="0" w:after="0" w:afterAutospacing="0"/>
        <w:ind w:firstLine="709"/>
        <w:jc w:val="center"/>
        <w:textAlignment w:val="baseline"/>
        <w:rPr>
          <w:rFonts w:ascii="PT Astra Serif" w:hAnsi="PT Astra Serif" w:cs="Arial"/>
          <w:spacing w:val="2"/>
          <w:sz w:val="28"/>
          <w:szCs w:val="28"/>
          <w:vertAlign w:val="superscript"/>
        </w:rPr>
      </w:pPr>
      <w:r w:rsidRPr="007D55B4">
        <w:rPr>
          <w:rFonts w:ascii="PT Astra Serif" w:hAnsi="PT Astra Serif" w:cs="Arial"/>
          <w:sz w:val="28"/>
          <w:szCs w:val="28"/>
          <w:vertAlign w:val="superscript"/>
        </w:rPr>
        <w:t xml:space="preserve">                               (указывается конкретное основание (основания) для возврата)</w:t>
      </w:r>
    </w:p>
    <w:p w:rsidR="004A1CAF" w:rsidRPr="007D55B4" w:rsidRDefault="004A1CAF" w:rsidP="007D581F">
      <w:pPr>
        <w:pStyle w:val="formattext"/>
        <w:shd w:val="clear" w:color="auto" w:fill="FFFFFF"/>
        <w:spacing w:before="0" w:beforeAutospacing="0" w:after="0" w:afterAutospacing="0"/>
        <w:ind w:firstLine="709"/>
        <w:jc w:val="both"/>
        <w:textAlignment w:val="baseline"/>
        <w:rPr>
          <w:rFonts w:ascii="PT Astra Serif" w:hAnsi="PT Astra Serif" w:cs="Arial"/>
          <w:spacing w:val="2"/>
          <w:sz w:val="28"/>
          <w:szCs w:val="28"/>
        </w:rPr>
      </w:pPr>
      <w:r w:rsidRPr="007D55B4">
        <w:rPr>
          <w:rFonts w:ascii="PT Astra Serif" w:hAnsi="PT Astra Serif" w:cs="Arial"/>
          <w:spacing w:val="2"/>
          <w:sz w:val="28"/>
          <w:szCs w:val="28"/>
        </w:rPr>
        <w:t>________________________________________________________________.</w:t>
      </w:r>
      <w:r w:rsidRPr="007D55B4">
        <w:rPr>
          <w:rFonts w:ascii="PT Astra Serif" w:hAnsi="PT Astra Serif" w:cs="Arial"/>
          <w:spacing w:val="2"/>
          <w:sz w:val="28"/>
          <w:szCs w:val="28"/>
        </w:rPr>
        <w:br/>
        <w:t>После устранения обстоятельств, послуживших основанием для возврата уведомления, Вы имеете право повторно обратиться за предоставлением муниципальной услуги.</w:t>
      </w:r>
    </w:p>
    <w:p w:rsidR="004A1CAF" w:rsidRPr="007D55B4" w:rsidRDefault="004A1CAF" w:rsidP="007D581F">
      <w:pPr>
        <w:widowControl w:val="0"/>
        <w:autoSpaceDE w:val="0"/>
        <w:autoSpaceDN w:val="0"/>
        <w:ind w:firstLine="709"/>
        <w:jc w:val="center"/>
        <w:rPr>
          <w:rFonts w:ascii="PT Astra Serif" w:hAnsi="PT Astra Serif" w:cs="Arial"/>
          <w:b/>
          <w:sz w:val="28"/>
          <w:szCs w:val="28"/>
        </w:rPr>
      </w:pPr>
    </w:p>
    <w:tbl>
      <w:tblPr>
        <w:tblStyle w:val="afe"/>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524"/>
        <w:gridCol w:w="2345"/>
        <w:gridCol w:w="522"/>
        <w:gridCol w:w="3102"/>
      </w:tblGrid>
      <w:tr w:rsidR="004A1CAF" w:rsidRPr="007D55B4" w:rsidTr="00C13DBB">
        <w:tc>
          <w:tcPr>
            <w:tcW w:w="2907" w:type="dxa"/>
          </w:tcPr>
          <w:p w:rsidR="004A1CAF" w:rsidRPr="007D55B4" w:rsidRDefault="004A1CAF" w:rsidP="007D581F">
            <w:pPr>
              <w:pStyle w:val="13"/>
              <w:pBdr>
                <w:top w:val="single" w:sz="4" w:space="1" w:color="auto"/>
                <w:between w:val="single" w:sz="4" w:space="1" w:color="auto"/>
                <w:bar w:val="single" w:sz="4" w:color="auto"/>
              </w:pBdr>
              <w:ind w:firstLine="709"/>
              <w:jc w:val="center"/>
              <w:rPr>
                <w:rFonts w:ascii="PT Astra Serif" w:hAnsi="PT Astra Serif" w:cs="Arial"/>
                <w:sz w:val="28"/>
                <w:szCs w:val="28"/>
                <w:vertAlign w:val="superscript"/>
              </w:rPr>
            </w:pPr>
            <w:r w:rsidRPr="007D55B4">
              <w:rPr>
                <w:rFonts w:ascii="PT Astra Serif" w:hAnsi="PT Astra Serif" w:cs="Arial"/>
                <w:sz w:val="28"/>
                <w:szCs w:val="28"/>
                <w:vertAlign w:val="superscript"/>
              </w:rPr>
              <w:t>(уполномоченное должностное лицо)</w:t>
            </w:r>
          </w:p>
        </w:tc>
        <w:tc>
          <w:tcPr>
            <w:tcW w:w="524" w:type="dxa"/>
          </w:tcPr>
          <w:p w:rsidR="004A1CAF" w:rsidRPr="007D55B4" w:rsidRDefault="004A1CAF" w:rsidP="007D581F">
            <w:pPr>
              <w:pStyle w:val="13"/>
              <w:pBdr>
                <w:between w:val="single" w:sz="4" w:space="1" w:color="auto"/>
                <w:bar w:val="single" w:sz="4" w:color="auto"/>
              </w:pBdr>
              <w:ind w:firstLine="709"/>
              <w:rPr>
                <w:rFonts w:ascii="PT Astra Serif" w:hAnsi="PT Astra Serif" w:cs="Arial"/>
                <w:sz w:val="28"/>
                <w:szCs w:val="28"/>
              </w:rPr>
            </w:pPr>
          </w:p>
        </w:tc>
        <w:tc>
          <w:tcPr>
            <w:tcW w:w="2345" w:type="dxa"/>
          </w:tcPr>
          <w:p w:rsidR="004A1CAF" w:rsidRPr="007D55B4" w:rsidRDefault="004A1CAF" w:rsidP="007D581F">
            <w:pPr>
              <w:pStyle w:val="13"/>
              <w:pBdr>
                <w:top w:val="single" w:sz="4" w:space="1" w:color="auto"/>
                <w:between w:val="single" w:sz="4" w:space="1" w:color="auto"/>
                <w:bar w:val="single" w:sz="4" w:color="auto"/>
              </w:pBdr>
              <w:ind w:firstLine="709"/>
              <w:jc w:val="center"/>
              <w:rPr>
                <w:rFonts w:ascii="PT Astra Serif" w:hAnsi="PT Astra Serif" w:cs="Arial"/>
                <w:sz w:val="28"/>
                <w:szCs w:val="28"/>
                <w:vertAlign w:val="superscript"/>
              </w:rPr>
            </w:pPr>
            <w:r w:rsidRPr="007D55B4">
              <w:rPr>
                <w:rFonts w:ascii="PT Astra Serif" w:hAnsi="PT Astra Serif" w:cs="Arial"/>
                <w:sz w:val="28"/>
                <w:szCs w:val="28"/>
                <w:vertAlign w:val="superscript"/>
              </w:rPr>
              <w:t>(подпись)</w:t>
            </w:r>
          </w:p>
        </w:tc>
        <w:tc>
          <w:tcPr>
            <w:tcW w:w="522" w:type="dxa"/>
          </w:tcPr>
          <w:p w:rsidR="004A1CAF" w:rsidRPr="007D55B4" w:rsidRDefault="004A1CAF" w:rsidP="007D581F">
            <w:pPr>
              <w:pStyle w:val="13"/>
              <w:ind w:firstLine="709"/>
              <w:jc w:val="center"/>
              <w:rPr>
                <w:rFonts w:ascii="PT Astra Serif" w:hAnsi="PT Astra Serif" w:cs="Arial"/>
                <w:sz w:val="28"/>
                <w:szCs w:val="28"/>
                <w:vertAlign w:val="superscript"/>
              </w:rPr>
            </w:pPr>
          </w:p>
        </w:tc>
        <w:tc>
          <w:tcPr>
            <w:tcW w:w="3102" w:type="dxa"/>
          </w:tcPr>
          <w:p w:rsidR="004A1CAF" w:rsidRPr="007D55B4" w:rsidRDefault="004A1CAF" w:rsidP="007D581F">
            <w:pPr>
              <w:pStyle w:val="13"/>
              <w:pBdr>
                <w:top w:val="single" w:sz="4" w:space="1" w:color="auto"/>
                <w:between w:val="single" w:sz="4" w:space="1" w:color="auto"/>
                <w:bar w:val="single" w:sz="4" w:color="auto"/>
              </w:pBdr>
              <w:ind w:firstLine="709"/>
              <w:jc w:val="center"/>
              <w:rPr>
                <w:rFonts w:ascii="PT Astra Serif" w:hAnsi="PT Astra Serif" w:cs="Arial"/>
                <w:sz w:val="28"/>
                <w:szCs w:val="28"/>
                <w:vertAlign w:val="superscript"/>
              </w:rPr>
            </w:pPr>
            <w:r w:rsidRPr="007D55B4">
              <w:rPr>
                <w:rFonts w:ascii="PT Astra Serif" w:hAnsi="PT Astra Serif" w:cs="Arial"/>
                <w:sz w:val="28"/>
                <w:szCs w:val="28"/>
                <w:vertAlign w:val="superscript"/>
              </w:rPr>
              <w:t>(инициалы, фамилия)</w:t>
            </w:r>
          </w:p>
        </w:tc>
      </w:tr>
    </w:tbl>
    <w:p w:rsidR="004A1CAF" w:rsidRPr="007D55B4" w:rsidRDefault="004A1CAF" w:rsidP="007D581F">
      <w:pPr>
        <w:widowControl w:val="0"/>
        <w:autoSpaceDE w:val="0"/>
        <w:autoSpaceDN w:val="0"/>
        <w:ind w:firstLine="709"/>
        <w:jc w:val="right"/>
        <w:rPr>
          <w:rFonts w:ascii="PT Astra Serif" w:hAnsi="PT Astra Serif" w:cs="Arial"/>
          <w:sz w:val="28"/>
          <w:szCs w:val="28"/>
        </w:rPr>
      </w:pPr>
    </w:p>
    <w:p w:rsidR="00843D0A" w:rsidRPr="00A35CE5" w:rsidRDefault="00843D0A" w:rsidP="00A35CE5">
      <w:pPr>
        <w:widowControl w:val="0"/>
        <w:autoSpaceDE w:val="0"/>
        <w:autoSpaceDN w:val="0"/>
        <w:rPr>
          <w:rFonts w:ascii="PT Astra Serif" w:hAnsi="PT Astra Serif" w:cs="Arial"/>
          <w:b/>
          <w:sz w:val="28"/>
          <w:szCs w:val="28"/>
        </w:rPr>
      </w:pPr>
    </w:p>
    <w:sectPr w:rsidR="00843D0A" w:rsidRPr="00A35CE5" w:rsidSect="00F8618F">
      <w:headerReference w:type="default" r:id="rId16"/>
      <w:pgSz w:w="11906" w:h="16838"/>
      <w:pgMar w:top="1021" w:right="1021" w:bottom="1191"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789" w:rsidRDefault="00DA0789" w:rsidP="004A1CAF">
      <w:r>
        <w:separator/>
      </w:r>
    </w:p>
  </w:endnote>
  <w:endnote w:type="continuationSeparator" w:id="0">
    <w:p w:rsidR="00DA0789" w:rsidRDefault="00DA0789" w:rsidP="004A1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789" w:rsidRDefault="00DA0789" w:rsidP="004A1CAF">
      <w:r>
        <w:separator/>
      </w:r>
    </w:p>
  </w:footnote>
  <w:footnote w:type="continuationSeparator" w:id="0">
    <w:p w:rsidR="00DA0789" w:rsidRDefault="00DA0789" w:rsidP="004A1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5B4" w:rsidRPr="004A1CAF" w:rsidRDefault="007D55B4" w:rsidP="004A1C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BD283174"/>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b/>
        <w:color w:val="auto"/>
      </w:rPr>
    </w:lvl>
    <w:lvl w:ilvl="2">
      <w:start w:val="1"/>
      <w:numFmt w:val="decimal"/>
      <w:lvlText w:val="%1.%2.%3."/>
      <w:lvlJc w:val="left"/>
      <w:pPr>
        <w:ind w:left="1145" w:hanging="720"/>
      </w:pPr>
      <w:rPr>
        <w:rFonts w:ascii="PT Astra Serif" w:hAnsi="PT Astra Serif" w:hint="default"/>
        <w:sz w:val="28"/>
        <w:szCs w:val="28"/>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72A009C"/>
    <w:multiLevelType w:val="multilevel"/>
    <w:tmpl w:val="EFDC5B56"/>
    <w:lvl w:ilvl="0">
      <w:start w:val="2"/>
      <w:numFmt w:val="decimal"/>
      <w:lvlText w:val="%1."/>
      <w:lvlJc w:val="left"/>
      <w:pPr>
        <w:ind w:left="675" w:hanging="675"/>
      </w:pPr>
      <w:rPr>
        <w:rFonts w:ascii="Times New Roman" w:hAnsi="Times New Roman" w:cs="Times New Roman" w:hint="default"/>
        <w:color w:val="auto"/>
        <w:sz w:val="28"/>
      </w:rPr>
    </w:lvl>
    <w:lvl w:ilvl="1">
      <w:start w:val="9"/>
      <w:numFmt w:val="decimal"/>
      <w:lvlText w:val="%1.%2."/>
      <w:lvlJc w:val="left"/>
      <w:pPr>
        <w:ind w:left="1030" w:hanging="675"/>
      </w:pPr>
      <w:rPr>
        <w:rFonts w:ascii="Times New Roman" w:hAnsi="Times New Roman" w:cs="Times New Roman" w:hint="default"/>
        <w:b/>
        <w:color w:val="auto"/>
        <w:sz w:val="28"/>
      </w:rPr>
    </w:lvl>
    <w:lvl w:ilvl="2">
      <w:start w:val="1"/>
      <w:numFmt w:val="decimal"/>
      <w:lvlText w:val="%1.%2.%3."/>
      <w:lvlJc w:val="left"/>
      <w:pPr>
        <w:ind w:left="1430" w:hanging="720"/>
      </w:pPr>
      <w:rPr>
        <w:rFonts w:ascii="Times New Roman" w:hAnsi="Times New Roman" w:cs="Times New Roman" w:hint="default"/>
        <w:color w:val="auto"/>
        <w:sz w:val="28"/>
      </w:rPr>
    </w:lvl>
    <w:lvl w:ilvl="3">
      <w:start w:val="1"/>
      <w:numFmt w:val="decimal"/>
      <w:lvlText w:val="%1.%2.%3.%4."/>
      <w:lvlJc w:val="left"/>
      <w:pPr>
        <w:ind w:left="1785" w:hanging="720"/>
      </w:pPr>
      <w:rPr>
        <w:rFonts w:ascii="Times New Roman" w:hAnsi="Times New Roman" w:cs="Times New Roman" w:hint="default"/>
        <w:color w:val="auto"/>
        <w:sz w:val="28"/>
      </w:rPr>
    </w:lvl>
    <w:lvl w:ilvl="4">
      <w:start w:val="1"/>
      <w:numFmt w:val="decimal"/>
      <w:lvlText w:val="%1.%2.%3.%4.%5."/>
      <w:lvlJc w:val="left"/>
      <w:pPr>
        <w:ind w:left="2500" w:hanging="1080"/>
      </w:pPr>
      <w:rPr>
        <w:rFonts w:ascii="Times New Roman" w:hAnsi="Times New Roman" w:cs="Times New Roman" w:hint="default"/>
        <w:color w:val="auto"/>
        <w:sz w:val="28"/>
      </w:rPr>
    </w:lvl>
    <w:lvl w:ilvl="5">
      <w:start w:val="1"/>
      <w:numFmt w:val="decimal"/>
      <w:lvlText w:val="%1.%2.%3.%4.%5.%6."/>
      <w:lvlJc w:val="left"/>
      <w:pPr>
        <w:ind w:left="2855" w:hanging="1080"/>
      </w:pPr>
      <w:rPr>
        <w:rFonts w:ascii="Times New Roman" w:hAnsi="Times New Roman" w:cs="Times New Roman" w:hint="default"/>
        <w:color w:val="auto"/>
        <w:sz w:val="28"/>
      </w:rPr>
    </w:lvl>
    <w:lvl w:ilvl="6">
      <w:start w:val="1"/>
      <w:numFmt w:val="decimal"/>
      <w:lvlText w:val="%1.%2.%3.%4.%5.%6.%7."/>
      <w:lvlJc w:val="left"/>
      <w:pPr>
        <w:ind w:left="3570" w:hanging="1440"/>
      </w:pPr>
      <w:rPr>
        <w:rFonts w:ascii="Times New Roman" w:hAnsi="Times New Roman" w:cs="Times New Roman" w:hint="default"/>
        <w:color w:val="auto"/>
        <w:sz w:val="28"/>
      </w:rPr>
    </w:lvl>
    <w:lvl w:ilvl="7">
      <w:start w:val="1"/>
      <w:numFmt w:val="decimal"/>
      <w:lvlText w:val="%1.%2.%3.%4.%5.%6.%7.%8."/>
      <w:lvlJc w:val="left"/>
      <w:pPr>
        <w:ind w:left="3925" w:hanging="1440"/>
      </w:pPr>
      <w:rPr>
        <w:rFonts w:ascii="Times New Roman" w:hAnsi="Times New Roman" w:cs="Times New Roman" w:hint="default"/>
        <w:color w:val="auto"/>
        <w:sz w:val="28"/>
      </w:rPr>
    </w:lvl>
    <w:lvl w:ilvl="8">
      <w:start w:val="1"/>
      <w:numFmt w:val="decimal"/>
      <w:lvlText w:val="%1.%2.%3.%4.%5.%6.%7.%8.%9."/>
      <w:lvlJc w:val="left"/>
      <w:pPr>
        <w:ind w:left="4640" w:hanging="1800"/>
      </w:pPr>
      <w:rPr>
        <w:rFonts w:ascii="Times New Roman" w:hAnsi="Times New Roman" w:cs="Times New Roman" w:hint="default"/>
        <w:color w:val="auto"/>
        <w:sz w:val="28"/>
      </w:rPr>
    </w:lvl>
  </w:abstractNum>
  <w:abstractNum w:abstractNumId="2">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D121E37"/>
    <w:multiLevelType w:val="multilevel"/>
    <w:tmpl w:val="864E06E6"/>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97560C9"/>
    <w:multiLevelType w:val="multilevel"/>
    <w:tmpl w:val="AFEECDE0"/>
    <w:lvl w:ilvl="0">
      <w:start w:val="2"/>
      <w:numFmt w:val="decimal"/>
      <w:lvlText w:val="%1"/>
      <w:lvlJc w:val="left"/>
      <w:pPr>
        <w:ind w:left="480" w:hanging="480"/>
      </w:pPr>
      <w:rPr>
        <w:rFonts w:hint="default"/>
      </w:rPr>
    </w:lvl>
    <w:lvl w:ilvl="1">
      <w:start w:val="9"/>
      <w:numFmt w:val="decimal"/>
      <w:lvlText w:val="%1.%2"/>
      <w:lvlJc w:val="left"/>
      <w:pPr>
        <w:ind w:left="817" w:hanging="480"/>
      </w:pPr>
      <w:rPr>
        <w:rFonts w:hint="default"/>
      </w:rPr>
    </w:lvl>
    <w:lvl w:ilvl="2">
      <w:start w:val="3"/>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5">
    <w:nsid w:val="1BC34D96"/>
    <w:multiLevelType w:val="multilevel"/>
    <w:tmpl w:val="864E06E6"/>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7">
    <w:nsid w:val="29671741"/>
    <w:multiLevelType w:val="multilevel"/>
    <w:tmpl w:val="38F44FB2"/>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b/>
        <w:color w:val="auto"/>
      </w:rPr>
    </w:lvl>
    <w:lvl w:ilvl="2">
      <w:start w:val="3"/>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8">
    <w:nsid w:val="30016023"/>
    <w:multiLevelType w:val="hybridMultilevel"/>
    <w:tmpl w:val="5246ABAE"/>
    <w:lvl w:ilvl="0" w:tplc="952E93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503B1A"/>
    <w:multiLevelType w:val="multilevel"/>
    <w:tmpl w:val="463AA1C8"/>
    <w:lvl w:ilvl="0">
      <w:start w:val="2"/>
      <w:numFmt w:val="decimal"/>
      <w:lvlText w:val="%1."/>
      <w:lvlJc w:val="left"/>
      <w:pPr>
        <w:ind w:left="675" w:hanging="675"/>
      </w:pPr>
      <w:rPr>
        <w:rFonts w:hint="default"/>
      </w:rPr>
    </w:lvl>
    <w:lvl w:ilvl="1">
      <w:start w:val="8"/>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0">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3831B54"/>
    <w:multiLevelType w:val="hybridMultilevel"/>
    <w:tmpl w:val="5EE2647C"/>
    <w:lvl w:ilvl="0" w:tplc="4644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59892FC1"/>
    <w:multiLevelType w:val="multilevel"/>
    <w:tmpl w:val="98FA4A5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3">
    <w:nsid w:val="63922596"/>
    <w:multiLevelType w:val="multilevel"/>
    <w:tmpl w:val="34727566"/>
    <w:lvl w:ilvl="0">
      <w:start w:val="1"/>
      <w:numFmt w:val="decimal"/>
      <w:lvlText w:val="%1."/>
      <w:lvlJc w:val="left"/>
      <w:pPr>
        <w:ind w:left="2435"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667F6856"/>
    <w:multiLevelType w:val="multilevel"/>
    <w:tmpl w:val="864E06E6"/>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8DF7C03"/>
    <w:multiLevelType w:val="multilevel"/>
    <w:tmpl w:val="3F7016CE"/>
    <w:lvl w:ilvl="0">
      <w:start w:val="1"/>
      <w:numFmt w:val="decimal"/>
      <w:lvlText w:val="%1)"/>
      <w:lvlJc w:val="left"/>
      <w:pPr>
        <w:ind w:left="720" w:hanging="360"/>
      </w:pPr>
      <w:rPr>
        <w:rFonts w:ascii="PT Astra Serif" w:eastAsia="Times New Roman" w:hAnsi="PT Astra Serif" w:cs="Arial"/>
      </w:rPr>
    </w:lvl>
    <w:lvl w:ilvl="1">
      <w:start w:val="10"/>
      <w:numFmt w:val="decimal"/>
      <w:isLgl/>
      <w:lvlText w:val="%1.%2."/>
      <w:lvlJc w:val="left"/>
      <w:pPr>
        <w:ind w:left="1202" w:hanging="810"/>
      </w:pPr>
      <w:rPr>
        <w:rFonts w:hint="default"/>
      </w:rPr>
    </w:lvl>
    <w:lvl w:ilvl="2">
      <w:start w:val="2"/>
      <w:numFmt w:val="decimal"/>
      <w:isLgl/>
      <w:lvlText w:val="%1.%2.%3."/>
      <w:lvlJc w:val="left"/>
      <w:pPr>
        <w:ind w:left="1234" w:hanging="810"/>
      </w:pPr>
      <w:rPr>
        <w:rFonts w:hint="default"/>
      </w:rPr>
    </w:lvl>
    <w:lvl w:ilvl="3">
      <w:start w:val="1"/>
      <w:numFmt w:val="decimal"/>
      <w:isLgl/>
      <w:lvlText w:val="%1.%2.%3.%4."/>
      <w:lvlJc w:val="left"/>
      <w:pPr>
        <w:ind w:left="1536" w:hanging="1080"/>
      </w:pPr>
      <w:rPr>
        <w:rFonts w:hint="default"/>
      </w:rPr>
    </w:lvl>
    <w:lvl w:ilvl="4">
      <w:start w:val="1"/>
      <w:numFmt w:val="decimal"/>
      <w:isLgl/>
      <w:lvlText w:val="%1.%2.%3.%4.%5."/>
      <w:lvlJc w:val="left"/>
      <w:pPr>
        <w:ind w:left="1568" w:hanging="1080"/>
      </w:pPr>
      <w:rPr>
        <w:rFonts w:hint="default"/>
      </w:rPr>
    </w:lvl>
    <w:lvl w:ilvl="5">
      <w:start w:val="1"/>
      <w:numFmt w:val="decimal"/>
      <w:isLgl/>
      <w:lvlText w:val="%1.%2.%3.%4.%5.%6."/>
      <w:lvlJc w:val="left"/>
      <w:pPr>
        <w:ind w:left="1960" w:hanging="1440"/>
      </w:pPr>
      <w:rPr>
        <w:rFonts w:hint="default"/>
      </w:rPr>
    </w:lvl>
    <w:lvl w:ilvl="6">
      <w:start w:val="1"/>
      <w:numFmt w:val="decimal"/>
      <w:isLgl/>
      <w:lvlText w:val="%1.%2.%3.%4.%5.%6.%7."/>
      <w:lvlJc w:val="left"/>
      <w:pPr>
        <w:ind w:left="2352" w:hanging="1800"/>
      </w:pPr>
      <w:rPr>
        <w:rFonts w:hint="default"/>
      </w:rPr>
    </w:lvl>
    <w:lvl w:ilvl="7">
      <w:start w:val="1"/>
      <w:numFmt w:val="decimal"/>
      <w:isLgl/>
      <w:lvlText w:val="%1.%2.%3.%4.%5.%6.%7.%8."/>
      <w:lvlJc w:val="left"/>
      <w:pPr>
        <w:ind w:left="2384" w:hanging="1800"/>
      </w:pPr>
      <w:rPr>
        <w:rFonts w:hint="default"/>
      </w:rPr>
    </w:lvl>
    <w:lvl w:ilvl="8">
      <w:start w:val="1"/>
      <w:numFmt w:val="decimal"/>
      <w:isLgl/>
      <w:lvlText w:val="%1.%2.%3.%4.%5.%6.%7.%8.%9."/>
      <w:lvlJc w:val="left"/>
      <w:pPr>
        <w:ind w:left="2776" w:hanging="2160"/>
      </w:pPr>
      <w:rPr>
        <w:rFonts w:hint="default"/>
      </w:rPr>
    </w:lvl>
  </w:abstractNum>
  <w:abstractNum w:abstractNumId="16">
    <w:nsid w:val="69C85DC4"/>
    <w:multiLevelType w:val="hybridMultilevel"/>
    <w:tmpl w:val="50123438"/>
    <w:lvl w:ilvl="0" w:tplc="D82E11B2">
      <w:start w:val="1"/>
      <w:numFmt w:val="decimal"/>
      <w:lvlText w:val="%1)"/>
      <w:lvlJc w:val="left"/>
      <w:pPr>
        <w:ind w:left="1790" w:hanging="360"/>
      </w:pPr>
      <w:rPr>
        <w:rFonts w:ascii="PT Astra Serif" w:eastAsia="Times New Roman" w:hAnsi="PT Astra Serif" w:cs="Arial"/>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num w:numId="1">
    <w:abstractNumId w:val="6"/>
  </w:num>
  <w:num w:numId="2">
    <w:abstractNumId w:val="6"/>
    <w:lvlOverride w:ilvl="0">
      <w:startOverride w:val="1"/>
    </w:lvlOverride>
    <w:lvlOverride w:ilvl="1">
      <w:startOverride w:val="1"/>
    </w:lvlOverride>
  </w:num>
  <w:num w:numId="3">
    <w:abstractNumId w:val="6"/>
    <w:lvlOverride w:ilvl="0">
      <w:startOverride w:val="26"/>
    </w:lvlOverride>
  </w:num>
  <w:num w:numId="4">
    <w:abstractNumId w:val="13"/>
  </w:num>
  <w:num w:numId="5">
    <w:abstractNumId w:val="12"/>
  </w:num>
  <w:num w:numId="6">
    <w:abstractNumId w:val="6"/>
    <w:lvlOverride w:ilvl="0">
      <w:startOverride w:val="1"/>
    </w:lvlOverride>
    <w:lvlOverride w:ilvl="1">
      <w:startOverride w:val="1"/>
    </w:lvlOverride>
  </w:num>
  <w:num w:numId="7">
    <w:abstractNumId w:val="0"/>
  </w:num>
  <w:num w:numId="8">
    <w:abstractNumId w:val="10"/>
  </w:num>
  <w:num w:numId="9">
    <w:abstractNumId w:val="2"/>
  </w:num>
  <w:num w:numId="10">
    <w:abstractNumId w:val="16"/>
  </w:num>
  <w:num w:numId="11">
    <w:abstractNumId w:val="4"/>
  </w:num>
  <w:num w:numId="12">
    <w:abstractNumId w:val="15"/>
  </w:num>
  <w:num w:numId="13">
    <w:abstractNumId w:val="5"/>
  </w:num>
  <w:num w:numId="14">
    <w:abstractNumId w:val="3"/>
  </w:num>
  <w:num w:numId="15">
    <w:abstractNumId w:val="14"/>
  </w:num>
  <w:num w:numId="16">
    <w:abstractNumId w:val="9"/>
  </w:num>
  <w:num w:numId="17">
    <w:abstractNumId w:val="1"/>
  </w:num>
  <w:num w:numId="18">
    <w:abstractNumId w:val="8"/>
  </w:num>
  <w:num w:numId="19">
    <w:abstractNumId w:val="1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1CAF"/>
    <w:rsid w:val="000945F6"/>
    <w:rsid w:val="000B57D3"/>
    <w:rsid w:val="000F37F8"/>
    <w:rsid w:val="000F3A2A"/>
    <w:rsid w:val="00155EB1"/>
    <w:rsid w:val="00170B7F"/>
    <w:rsid w:val="001777BE"/>
    <w:rsid w:val="00195437"/>
    <w:rsid w:val="00214A74"/>
    <w:rsid w:val="00290C5E"/>
    <w:rsid w:val="002C7AAC"/>
    <w:rsid w:val="00394DC0"/>
    <w:rsid w:val="0041703B"/>
    <w:rsid w:val="0041760A"/>
    <w:rsid w:val="00450743"/>
    <w:rsid w:val="00462712"/>
    <w:rsid w:val="00465ECD"/>
    <w:rsid w:val="004A00A9"/>
    <w:rsid w:val="004A1CAF"/>
    <w:rsid w:val="004F3B4D"/>
    <w:rsid w:val="005019B9"/>
    <w:rsid w:val="005151FC"/>
    <w:rsid w:val="00546E54"/>
    <w:rsid w:val="0055520C"/>
    <w:rsid w:val="005638F0"/>
    <w:rsid w:val="00565434"/>
    <w:rsid w:val="005A7B4A"/>
    <w:rsid w:val="005B21CC"/>
    <w:rsid w:val="005F0778"/>
    <w:rsid w:val="005F3FB8"/>
    <w:rsid w:val="0061189E"/>
    <w:rsid w:val="00613FE6"/>
    <w:rsid w:val="00640069"/>
    <w:rsid w:val="00641DBE"/>
    <w:rsid w:val="00680471"/>
    <w:rsid w:val="006E3693"/>
    <w:rsid w:val="006F16A6"/>
    <w:rsid w:val="00727605"/>
    <w:rsid w:val="0076112E"/>
    <w:rsid w:val="00785933"/>
    <w:rsid w:val="007A6115"/>
    <w:rsid w:val="007D55B4"/>
    <w:rsid w:val="007D581F"/>
    <w:rsid w:val="0082328C"/>
    <w:rsid w:val="0082353C"/>
    <w:rsid w:val="00843D0A"/>
    <w:rsid w:val="008A5F55"/>
    <w:rsid w:val="008B2639"/>
    <w:rsid w:val="008B3B9A"/>
    <w:rsid w:val="008F2097"/>
    <w:rsid w:val="00902375"/>
    <w:rsid w:val="009C4C7C"/>
    <w:rsid w:val="00A35CE5"/>
    <w:rsid w:val="00A61CF2"/>
    <w:rsid w:val="00AC7958"/>
    <w:rsid w:val="00AF4CFE"/>
    <w:rsid w:val="00B50514"/>
    <w:rsid w:val="00B82723"/>
    <w:rsid w:val="00BB019C"/>
    <w:rsid w:val="00BF1E30"/>
    <w:rsid w:val="00C13DBB"/>
    <w:rsid w:val="00CC0C93"/>
    <w:rsid w:val="00CE3AB3"/>
    <w:rsid w:val="00D75C33"/>
    <w:rsid w:val="00DA0374"/>
    <w:rsid w:val="00DA0789"/>
    <w:rsid w:val="00DD0A91"/>
    <w:rsid w:val="00E332B7"/>
    <w:rsid w:val="00E806E0"/>
    <w:rsid w:val="00F05932"/>
    <w:rsid w:val="00F627F0"/>
    <w:rsid w:val="00F62E0B"/>
    <w:rsid w:val="00F8618F"/>
    <w:rsid w:val="00FE7A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Прямая со стрелкой 6"/>
        <o:r id="V:Rule2" type="connector" idref="#Прямая со стрелкой 3"/>
        <o:r id="V:Rule3" type="connector" idref="#Прямая со стрелкой 46"/>
        <o:r id="V:Rule4" type="connector" idref="#Прямая со стрелкой 42"/>
        <o:r id="V:Rule5" type="connector" idref="#Прямая со стрелкой 5"/>
        <o:r id="V:Rule6" type="connector" idref="#Прямая со стрелкой 1"/>
        <o:r id="V:Rule7" type="connector" idref="#Прямая со стрелкой 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A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4A1CAF"/>
    <w:pPr>
      <w:keepNext/>
      <w:outlineLvl w:val="0"/>
    </w:pPr>
    <w:rPr>
      <w:rFonts w:eastAsia="Times New Roman"/>
      <w:sz w:val="28"/>
    </w:rPr>
  </w:style>
  <w:style w:type="paragraph" w:styleId="2">
    <w:name w:val="heading 2"/>
    <w:basedOn w:val="a"/>
    <w:next w:val="a"/>
    <w:link w:val="20"/>
    <w:qFormat/>
    <w:rsid w:val="004A1CAF"/>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4A1CAF"/>
    <w:pPr>
      <w:keepNext/>
      <w:jc w:val="right"/>
      <w:outlineLvl w:val="2"/>
    </w:pPr>
    <w:rPr>
      <w:rFonts w:eastAsia="Times New Roman"/>
      <w:b/>
      <w:sz w:val="28"/>
      <w:szCs w:val="24"/>
    </w:rPr>
  </w:style>
  <w:style w:type="paragraph" w:styleId="4">
    <w:name w:val="heading 4"/>
    <w:basedOn w:val="a"/>
    <w:next w:val="a"/>
    <w:link w:val="40"/>
    <w:unhideWhenUsed/>
    <w:qFormat/>
    <w:rsid w:val="004A1CAF"/>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4A1CAF"/>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CA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A1CAF"/>
    <w:rPr>
      <w:rFonts w:ascii="Cambria" w:eastAsia="Calibri" w:hAnsi="Cambria" w:cs="Times New Roman"/>
      <w:b/>
      <w:bCs/>
      <w:color w:val="4F81BD"/>
      <w:sz w:val="26"/>
      <w:szCs w:val="26"/>
      <w:lang w:eastAsia="ru-RU"/>
    </w:rPr>
  </w:style>
  <w:style w:type="character" w:customStyle="1" w:styleId="30">
    <w:name w:val="Заголовок 3 Знак"/>
    <w:basedOn w:val="a0"/>
    <w:link w:val="3"/>
    <w:rsid w:val="004A1CAF"/>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4A1CAF"/>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0"/>
    <w:link w:val="6"/>
    <w:rsid w:val="004A1CAF"/>
    <w:rPr>
      <w:rFonts w:ascii="Times New Roman" w:eastAsia="Times New Roman" w:hAnsi="Times New Roman" w:cs="Times New Roman"/>
      <w:i/>
      <w:sz w:val="28"/>
      <w:szCs w:val="20"/>
      <w:lang w:eastAsia="ru-RU"/>
    </w:rPr>
  </w:style>
  <w:style w:type="paragraph" w:customStyle="1" w:styleId="ConsPlusNormal">
    <w:name w:val="ConsPlusNormal"/>
    <w:link w:val="ConsPlusNormal0"/>
    <w:uiPriority w:val="99"/>
    <w:qFormat/>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4A1CAF"/>
    <w:pPr>
      <w:tabs>
        <w:tab w:val="center" w:pos="4677"/>
        <w:tab w:val="right" w:pos="9355"/>
      </w:tabs>
    </w:pPr>
  </w:style>
  <w:style w:type="character" w:customStyle="1" w:styleId="a4">
    <w:name w:val="Верхний колонтитул Знак"/>
    <w:basedOn w:val="a0"/>
    <w:link w:val="a3"/>
    <w:uiPriority w:val="99"/>
    <w:rsid w:val="004A1CAF"/>
    <w:rPr>
      <w:rFonts w:ascii="Times New Roman" w:eastAsia="Calibri" w:hAnsi="Times New Roman" w:cs="Times New Roman"/>
      <w:sz w:val="20"/>
      <w:szCs w:val="20"/>
      <w:lang w:eastAsia="ru-RU"/>
    </w:rPr>
  </w:style>
  <w:style w:type="paragraph" w:styleId="a5">
    <w:name w:val="footer"/>
    <w:basedOn w:val="a"/>
    <w:link w:val="a6"/>
    <w:uiPriority w:val="99"/>
    <w:rsid w:val="004A1CAF"/>
    <w:pPr>
      <w:tabs>
        <w:tab w:val="center" w:pos="4677"/>
        <w:tab w:val="right" w:pos="9355"/>
      </w:tabs>
    </w:pPr>
  </w:style>
  <w:style w:type="character" w:customStyle="1" w:styleId="a6">
    <w:name w:val="Нижний колонтитул Знак"/>
    <w:basedOn w:val="a0"/>
    <w:link w:val="a5"/>
    <w:uiPriority w:val="99"/>
    <w:rsid w:val="004A1CAF"/>
    <w:rPr>
      <w:rFonts w:ascii="Times New Roman" w:eastAsia="Calibri" w:hAnsi="Times New Roman" w:cs="Times New Roman"/>
      <w:sz w:val="20"/>
      <w:szCs w:val="20"/>
      <w:lang w:eastAsia="ru-RU"/>
    </w:rPr>
  </w:style>
  <w:style w:type="paragraph" w:styleId="a7">
    <w:name w:val="Balloon Text"/>
    <w:basedOn w:val="a"/>
    <w:link w:val="a8"/>
    <w:uiPriority w:val="99"/>
    <w:semiHidden/>
    <w:rsid w:val="004A1CAF"/>
    <w:rPr>
      <w:rFonts w:ascii="Tahoma" w:hAnsi="Tahoma" w:cs="Tahoma"/>
      <w:sz w:val="16"/>
      <w:szCs w:val="16"/>
    </w:rPr>
  </w:style>
  <w:style w:type="character" w:customStyle="1" w:styleId="a8">
    <w:name w:val="Текст выноски Знак"/>
    <w:basedOn w:val="a0"/>
    <w:link w:val="a7"/>
    <w:uiPriority w:val="99"/>
    <w:semiHidden/>
    <w:rsid w:val="004A1CAF"/>
    <w:rPr>
      <w:rFonts w:ascii="Tahoma" w:eastAsia="Calibri" w:hAnsi="Tahoma" w:cs="Tahoma"/>
      <w:sz w:val="16"/>
      <w:szCs w:val="16"/>
      <w:lang w:eastAsia="ru-RU"/>
    </w:rPr>
  </w:style>
  <w:style w:type="paragraph" w:styleId="a9">
    <w:name w:val="Body Text"/>
    <w:basedOn w:val="a"/>
    <w:link w:val="aa"/>
    <w:rsid w:val="004A1CAF"/>
    <w:pPr>
      <w:jc w:val="both"/>
    </w:pPr>
    <w:rPr>
      <w:sz w:val="36"/>
      <w:szCs w:val="36"/>
    </w:rPr>
  </w:style>
  <w:style w:type="character" w:customStyle="1" w:styleId="aa">
    <w:name w:val="Основной текст Знак"/>
    <w:basedOn w:val="a0"/>
    <w:link w:val="a9"/>
    <w:rsid w:val="004A1CAF"/>
    <w:rPr>
      <w:rFonts w:ascii="Times New Roman" w:eastAsia="Calibri" w:hAnsi="Times New Roman" w:cs="Times New Roman"/>
      <w:sz w:val="36"/>
      <w:szCs w:val="36"/>
      <w:lang w:eastAsia="ru-RU"/>
    </w:rPr>
  </w:style>
  <w:style w:type="paragraph" w:customStyle="1" w:styleId="21">
    <w:name w:val="Знак Знак2"/>
    <w:basedOn w:val="a"/>
    <w:rsid w:val="004A1CAF"/>
    <w:rPr>
      <w:rFonts w:ascii="Verdana" w:eastAsia="Times New Roman" w:hAnsi="Verdana" w:cs="Verdana"/>
      <w:lang w:val="en-US" w:eastAsia="en-US"/>
    </w:rPr>
  </w:style>
  <w:style w:type="character" w:styleId="ab">
    <w:name w:val="annotation reference"/>
    <w:basedOn w:val="a0"/>
    <w:uiPriority w:val="99"/>
    <w:semiHidden/>
    <w:unhideWhenUsed/>
    <w:rsid w:val="004A1CAF"/>
    <w:rPr>
      <w:sz w:val="16"/>
      <w:szCs w:val="16"/>
    </w:rPr>
  </w:style>
  <w:style w:type="paragraph" w:styleId="ac">
    <w:name w:val="annotation text"/>
    <w:basedOn w:val="a"/>
    <w:link w:val="ad"/>
    <w:uiPriority w:val="99"/>
    <w:unhideWhenUsed/>
    <w:rsid w:val="004A1CAF"/>
  </w:style>
  <w:style w:type="character" w:customStyle="1" w:styleId="ad">
    <w:name w:val="Текст примечания Знак"/>
    <w:basedOn w:val="a0"/>
    <w:link w:val="ac"/>
    <w:uiPriority w:val="99"/>
    <w:rsid w:val="004A1CAF"/>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4A1CAF"/>
    <w:rPr>
      <w:b/>
      <w:bCs/>
    </w:rPr>
  </w:style>
  <w:style w:type="character" w:customStyle="1" w:styleId="af">
    <w:name w:val="Тема примечания Знак"/>
    <w:basedOn w:val="ad"/>
    <w:link w:val="ae"/>
    <w:uiPriority w:val="99"/>
    <w:semiHidden/>
    <w:rsid w:val="004A1CAF"/>
    <w:rPr>
      <w:rFonts w:ascii="Times New Roman" w:eastAsia="Calibri" w:hAnsi="Times New Roman" w:cs="Times New Roman"/>
      <w:b/>
      <w:bCs/>
      <w:sz w:val="20"/>
      <w:szCs w:val="20"/>
      <w:lang w:eastAsia="ru-RU"/>
    </w:rPr>
  </w:style>
  <w:style w:type="paragraph" w:styleId="af0">
    <w:name w:val="Revision"/>
    <w:hidden/>
    <w:uiPriority w:val="99"/>
    <w:semiHidden/>
    <w:rsid w:val="004A1CAF"/>
    <w:pPr>
      <w:spacing w:after="0" w:line="240" w:lineRule="auto"/>
    </w:pPr>
    <w:rPr>
      <w:rFonts w:ascii="Times New Roman" w:eastAsia="Calibri" w:hAnsi="Times New Roman" w:cs="Times New Roman"/>
      <w:sz w:val="20"/>
      <w:szCs w:val="20"/>
      <w:lang w:eastAsia="ru-RU"/>
    </w:rPr>
  </w:style>
  <w:style w:type="paragraph" w:styleId="22">
    <w:name w:val="Body Text 2"/>
    <w:basedOn w:val="a"/>
    <w:link w:val="23"/>
    <w:unhideWhenUsed/>
    <w:rsid w:val="004A1CAF"/>
    <w:pPr>
      <w:spacing w:after="120" w:line="480" w:lineRule="auto"/>
    </w:pPr>
  </w:style>
  <w:style w:type="character" w:customStyle="1" w:styleId="23">
    <w:name w:val="Основной текст 2 Знак"/>
    <w:basedOn w:val="a0"/>
    <w:link w:val="22"/>
    <w:rsid w:val="004A1CAF"/>
    <w:rPr>
      <w:rFonts w:ascii="Times New Roman" w:eastAsia="Calibri" w:hAnsi="Times New Roman" w:cs="Times New Roman"/>
      <w:sz w:val="20"/>
      <w:szCs w:val="20"/>
      <w:lang w:eastAsia="ru-RU"/>
    </w:rPr>
  </w:style>
  <w:style w:type="paragraph" w:styleId="af1">
    <w:name w:val="No Spacing"/>
    <w:aliases w:val="Верстка"/>
    <w:qFormat/>
    <w:rsid w:val="004A1CAF"/>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4A1CAF"/>
    <w:pPr>
      <w:ind w:left="720"/>
      <w:contextualSpacing/>
    </w:pPr>
  </w:style>
  <w:style w:type="character" w:customStyle="1" w:styleId="af3">
    <w:name w:val="Подпись начальника Знак"/>
    <w:basedOn w:val="a0"/>
    <w:link w:val="af4"/>
    <w:locked/>
    <w:rsid w:val="004A1CAF"/>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4A1CAF"/>
    <w:pPr>
      <w:tabs>
        <w:tab w:val="right" w:pos="9356"/>
      </w:tabs>
      <w:ind w:left="284"/>
      <w:jc w:val="both"/>
    </w:pPr>
    <w:rPr>
      <w:rFonts w:eastAsia="Times New Roman"/>
      <w:b/>
      <w:sz w:val="28"/>
      <w:szCs w:val="28"/>
    </w:rPr>
  </w:style>
  <w:style w:type="paragraph" w:styleId="31">
    <w:name w:val="Body Text Indent 3"/>
    <w:basedOn w:val="a"/>
    <w:link w:val="32"/>
    <w:unhideWhenUsed/>
    <w:rsid w:val="004A1CAF"/>
    <w:pPr>
      <w:spacing w:after="120"/>
      <w:ind w:left="283"/>
    </w:pPr>
    <w:rPr>
      <w:sz w:val="16"/>
      <w:szCs w:val="16"/>
    </w:rPr>
  </w:style>
  <w:style w:type="character" w:customStyle="1" w:styleId="32">
    <w:name w:val="Основной текст с отступом 3 Знак"/>
    <w:basedOn w:val="a0"/>
    <w:link w:val="31"/>
    <w:rsid w:val="004A1CAF"/>
    <w:rPr>
      <w:rFonts w:ascii="Times New Roman" w:eastAsia="Calibri" w:hAnsi="Times New Roman" w:cs="Times New Roman"/>
      <w:sz w:val="16"/>
      <w:szCs w:val="16"/>
      <w:lang w:eastAsia="ru-RU"/>
    </w:rPr>
  </w:style>
  <w:style w:type="character" w:styleId="af5">
    <w:name w:val="page number"/>
    <w:basedOn w:val="a0"/>
    <w:rsid w:val="004A1CAF"/>
  </w:style>
  <w:style w:type="numbering" w:customStyle="1" w:styleId="11">
    <w:name w:val="Нет списка1"/>
    <w:next w:val="a2"/>
    <w:uiPriority w:val="99"/>
    <w:semiHidden/>
    <w:unhideWhenUsed/>
    <w:rsid w:val="004A1CAF"/>
  </w:style>
  <w:style w:type="paragraph" w:customStyle="1" w:styleId="ConsNormal">
    <w:name w:val="ConsNormal"/>
    <w:rsid w:val="004A1C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4A1CAF"/>
    <w:rPr>
      <w:color w:val="0000FF"/>
      <w:u w:val="single"/>
    </w:rPr>
  </w:style>
  <w:style w:type="paragraph" w:styleId="33">
    <w:name w:val="Body Text 3"/>
    <w:basedOn w:val="a"/>
    <w:link w:val="34"/>
    <w:rsid w:val="004A1CAF"/>
    <w:pPr>
      <w:spacing w:after="120"/>
    </w:pPr>
    <w:rPr>
      <w:rFonts w:eastAsia="Times New Roman"/>
      <w:sz w:val="16"/>
      <w:szCs w:val="16"/>
    </w:rPr>
  </w:style>
  <w:style w:type="character" w:customStyle="1" w:styleId="34">
    <w:name w:val="Основной текст 3 Знак"/>
    <w:basedOn w:val="a0"/>
    <w:link w:val="33"/>
    <w:rsid w:val="004A1CAF"/>
    <w:rPr>
      <w:rFonts w:ascii="Times New Roman" w:eastAsia="Times New Roman" w:hAnsi="Times New Roman" w:cs="Times New Roman"/>
      <w:sz w:val="16"/>
      <w:szCs w:val="16"/>
      <w:lang w:eastAsia="ru-RU"/>
    </w:rPr>
  </w:style>
  <w:style w:type="paragraph" w:styleId="af7">
    <w:name w:val="Plain Text"/>
    <w:basedOn w:val="a"/>
    <w:link w:val="af8"/>
    <w:uiPriority w:val="99"/>
    <w:rsid w:val="004A1CAF"/>
    <w:rPr>
      <w:rFonts w:ascii="Courier New" w:eastAsia="Times New Roman" w:hAnsi="Courier New" w:cs="Courier New"/>
    </w:rPr>
  </w:style>
  <w:style w:type="character" w:customStyle="1" w:styleId="af8">
    <w:name w:val="Текст Знак"/>
    <w:basedOn w:val="a0"/>
    <w:link w:val="af7"/>
    <w:uiPriority w:val="99"/>
    <w:rsid w:val="004A1CAF"/>
    <w:rPr>
      <w:rFonts w:ascii="Courier New" w:eastAsia="Times New Roman" w:hAnsi="Courier New" w:cs="Courier New"/>
      <w:sz w:val="20"/>
      <w:szCs w:val="20"/>
      <w:lang w:eastAsia="ru-RU"/>
    </w:rPr>
  </w:style>
  <w:style w:type="paragraph" w:styleId="af9">
    <w:name w:val="Body Text Indent"/>
    <w:basedOn w:val="a"/>
    <w:link w:val="afa"/>
    <w:rsid w:val="004A1CAF"/>
    <w:pPr>
      <w:spacing w:after="120"/>
      <w:ind w:left="283"/>
    </w:pPr>
    <w:rPr>
      <w:rFonts w:eastAsia="Times New Roman"/>
      <w:sz w:val="24"/>
      <w:szCs w:val="24"/>
    </w:rPr>
  </w:style>
  <w:style w:type="character" w:customStyle="1" w:styleId="afa">
    <w:name w:val="Основной текст с отступом Знак"/>
    <w:basedOn w:val="a0"/>
    <w:link w:val="af9"/>
    <w:rsid w:val="004A1CAF"/>
    <w:rPr>
      <w:rFonts w:ascii="Times New Roman" w:eastAsia="Times New Roman" w:hAnsi="Times New Roman" w:cs="Times New Roman"/>
      <w:sz w:val="24"/>
      <w:szCs w:val="24"/>
      <w:lang w:eastAsia="ru-RU"/>
    </w:rPr>
  </w:style>
  <w:style w:type="paragraph" w:customStyle="1" w:styleId="ConsPlusNonformat">
    <w:name w:val="ConsPlusNonformat"/>
    <w:rsid w:val="004A1C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4A1CAF"/>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4A1CAF"/>
    <w:rPr>
      <w:rFonts w:ascii="Arial" w:eastAsia="Times New Roman" w:hAnsi="Arial"/>
      <w:b/>
      <w:spacing w:val="204"/>
      <w:sz w:val="48"/>
    </w:rPr>
  </w:style>
  <w:style w:type="paragraph" w:customStyle="1" w:styleId="ConsPlusTitle">
    <w:name w:val="ConsPlusTitle"/>
    <w:rsid w:val="004A1C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4A1CAF"/>
  </w:style>
  <w:style w:type="character" w:styleId="afd">
    <w:name w:val="Emphasis"/>
    <w:uiPriority w:val="20"/>
    <w:qFormat/>
    <w:rsid w:val="004A1CAF"/>
    <w:rPr>
      <w:i/>
      <w:iCs/>
    </w:rPr>
  </w:style>
  <w:style w:type="character" w:customStyle="1" w:styleId="apple-converted-space">
    <w:name w:val="apple-converted-space"/>
    <w:rsid w:val="004A1CAF"/>
  </w:style>
  <w:style w:type="paragraph" w:styleId="24">
    <w:name w:val="Body Text Indent 2"/>
    <w:basedOn w:val="a"/>
    <w:link w:val="25"/>
    <w:uiPriority w:val="99"/>
    <w:unhideWhenUsed/>
    <w:rsid w:val="004A1CAF"/>
    <w:pPr>
      <w:spacing w:after="120" w:line="480" w:lineRule="auto"/>
      <w:ind w:left="283"/>
    </w:pPr>
    <w:rPr>
      <w:rFonts w:eastAsia="Times New Roman"/>
      <w:sz w:val="24"/>
      <w:szCs w:val="24"/>
    </w:rPr>
  </w:style>
  <w:style w:type="character" w:customStyle="1" w:styleId="25">
    <w:name w:val="Основной текст с отступом 2 Знак"/>
    <w:basedOn w:val="a0"/>
    <w:link w:val="24"/>
    <w:uiPriority w:val="99"/>
    <w:rsid w:val="004A1CAF"/>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4A1CAF"/>
    <w:rPr>
      <w:rFonts w:ascii="Times New Roman" w:eastAsia="Times New Roman" w:hAnsi="Times New Roman"/>
    </w:rPr>
  </w:style>
  <w:style w:type="character" w:customStyle="1" w:styleId="ConsPlusNormal0">
    <w:name w:val="ConsPlusNormal Знак"/>
    <w:link w:val="ConsPlusNormal"/>
    <w:uiPriority w:val="99"/>
    <w:rsid w:val="004A1CAF"/>
    <w:rPr>
      <w:rFonts w:ascii="Arial" w:eastAsia="Calibri" w:hAnsi="Arial" w:cs="Arial"/>
      <w:sz w:val="20"/>
      <w:szCs w:val="20"/>
      <w:lang w:eastAsia="ru-RU"/>
    </w:rPr>
  </w:style>
  <w:style w:type="character" w:customStyle="1" w:styleId="blk">
    <w:name w:val="blk"/>
    <w:rsid w:val="004A1CAF"/>
  </w:style>
  <w:style w:type="numbering" w:customStyle="1" w:styleId="26">
    <w:name w:val="Нет списка2"/>
    <w:next w:val="a2"/>
    <w:uiPriority w:val="99"/>
    <w:semiHidden/>
    <w:unhideWhenUsed/>
    <w:rsid w:val="004A1CAF"/>
  </w:style>
  <w:style w:type="paragraph" w:customStyle="1" w:styleId="-N">
    <w:name w:val="Список-N"/>
    <w:basedOn w:val="af2"/>
    <w:link w:val="-N0"/>
    <w:qFormat/>
    <w:rsid w:val="004A1CAF"/>
    <w:pPr>
      <w:widowControl w:val="0"/>
      <w:numPr>
        <w:numId w:val="1"/>
      </w:numPr>
      <w:autoSpaceDE w:val="0"/>
      <w:autoSpaceDN w:val="0"/>
      <w:adjustRightInd w:val="0"/>
      <w:spacing w:line="276" w:lineRule="auto"/>
      <w:ind w:left="-141"/>
      <w:jc w:val="both"/>
    </w:pPr>
    <w:rPr>
      <w:rFonts w:eastAsia="Times New Roman"/>
      <w:sz w:val="28"/>
      <w:szCs w:val="28"/>
    </w:rPr>
  </w:style>
  <w:style w:type="character" w:customStyle="1" w:styleId="-N0">
    <w:name w:val="Список-N Знак"/>
    <w:link w:val="-N"/>
    <w:locked/>
    <w:rsid w:val="004A1CAF"/>
    <w:rPr>
      <w:rFonts w:ascii="Times New Roman" w:eastAsia="Times New Roman" w:hAnsi="Times New Roman" w:cs="Times New Roman"/>
      <w:sz w:val="28"/>
      <w:szCs w:val="28"/>
      <w:lang w:eastAsia="ru-RU"/>
    </w:rPr>
  </w:style>
  <w:style w:type="paragraph" w:customStyle="1" w:styleId="13">
    <w:name w:val="Текст1"/>
    <w:basedOn w:val="a"/>
    <w:rsid w:val="004A1CAF"/>
    <w:pPr>
      <w:overflowPunct w:val="0"/>
      <w:autoSpaceDE w:val="0"/>
      <w:autoSpaceDN w:val="0"/>
      <w:adjustRightInd w:val="0"/>
      <w:textAlignment w:val="baseline"/>
    </w:pPr>
    <w:rPr>
      <w:rFonts w:ascii="Courier New" w:eastAsia="Times New Roman" w:hAnsi="Courier New"/>
    </w:rPr>
  </w:style>
  <w:style w:type="paragraph" w:customStyle="1" w:styleId="formattext">
    <w:name w:val="formattext"/>
    <w:basedOn w:val="a"/>
    <w:rsid w:val="004A1CAF"/>
    <w:pPr>
      <w:spacing w:before="100" w:beforeAutospacing="1" w:after="100" w:afterAutospacing="1"/>
    </w:pPr>
    <w:rPr>
      <w:rFonts w:eastAsia="Times New Roman"/>
      <w:sz w:val="24"/>
      <w:szCs w:val="24"/>
    </w:rPr>
  </w:style>
  <w:style w:type="paragraph" w:customStyle="1" w:styleId="Default">
    <w:name w:val="Default"/>
    <w:rsid w:val="004A1CAF"/>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headertext">
    <w:name w:val="headertext"/>
    <w:basedOn w:val="a"/>
    <w:rsid w:val="004A1CAF"/>
    <w:pPr>
      <w:spacing w:before="100" w:beforeAutospacing="1" w:after="100" w:afterAutospacing="1"/>
    </w:pPr>
    <w:rPr>
      <w:rFonts w:eastAsia="Times New Roman"/>
      <w:sz w:val="24"/>
      <w:szCs w:val="24"/>
    </w:rPr>
  </w:style>
  <w:style w:type="table" w:styleId="afe">
    <w:name w:val="Table Grid"/>
    <w:basedOn w:val="a1"/>
    <w:uiPriority w:val="59"/>
    <w:rsid w:val="004A1CAF"/>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line number"/>
    <w:basedOn w:val="a0"/>
    <w:uiPriority w:val="99"/>
    <w:semiHidden/>
    <w:unhideWhenUsed/>
    <w:rsid w:val="004A1C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CAF"/>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4A1CAF"/>
    <w:pPr>
      <w:keepNext/>
      <w:outlineLvl w:val="0"/>
    </w:pPr>
    <w:rPr>
      <w:rFonts w:eastAsia="Times New Roman"/>
      <w:sz w:val="28"/>
    </w:rPr>
  </w:style>
  <w:style w:type="paragraph" w:styleId="2">
    <w:name w:val="heading 2"/>
    <w:basedOn w:val="a"/>
    <w:next w:val="a"/>
    <w:link w:val="20"/>
    <w:qFormat/>
    <w:rsid w:val="004A1CAF"/>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4A1CAF"/>
    <w:pPr>
      <w:keepNext/>
      <w:jc w:val="right"/>
      <w:outlineLvl w:val="2"/>
    </w:pPr>
    <w:rPr>
      <w:rFonts w:eastAsia="Times New Roman"/>
      <w:b/>
      <w:sz w:val="28"/>
      <w:szCs w:val="24"/>
    </w:rPr>
  </w:style>
  <w:style w:type="paragraph" w:styleId="4">
    <w:name w:val="heading 4"/>
    <w:basedOn w:val="a"/>
    <w:next w:val="a"/>
    <w:link w:val="40"/>
    <w:unhideWhenUsed/>
    <w:qFormat/>
    <w:rsid w:val="004A1CAF"/>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4A1CAF"/>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CA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4A1CAF"/>
    <w:rPr>
      <w:rFonts w:ascii="Cambria" w:eastAsia="Calibri" w:hAnsi="Cambria" w:cs="Times New Roman"/>
      <w:b/>
      <w:bCs/>
      <w:color w:val="4F81BD"/>
      <w:sz w:val="26"/>
      <w:szCs w:val="26"/>
      <w:lang w:eastAsia="ru-RU"/>
    </w:rPr>
  </w:style>
  <w:style w:type="character" w:customStyle="1" w:styleId="30">
    <w:name w:val="Заголовок 3 Знак"/>
    <w:basedOn w:val="a0"/>
    <w:link w:val="3"/>
    <w:rsid w:val="004A1CAF"/>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4A1CAF"/>
    <w:rPr>
      <w:rFonts w:asciiTheme="majorHAnsi" w:eastAsiaTheme="majorEastAsia" w:hAnsiTheme="majorHAnsi" w:cstheme="majorBidi"/>
      <w:b/>
      <w:bCs/>
      <w:i/>
      <w:iCs/>
      <w:color w:val="4F81BD" w:themeColor="accent1"/>
      <w:sz w:val="20"/>
      <w:szCs w:val="20"/>
      <w:lang w:eastAsia="ru-RU"/>
    </w:rPr>
  </w:style>
  <w:style w:type="character" w:customStyle="1" w:styleId="60">
    <w:name w:val="Заголовок 6 Знак"/>
    <w:basedOn w:val="a0"/>
    <w:link w:val="6"/>
    <w:rsid w:val="004A1CAF"/>
    <w:rPr>
      <w:rFonts w:ascii="Times New Roman" w:eastAsia="Times New Roman" w:hAnsi="Times New Roman" w:cs="Times New Roman"/>
      <w:i/>
      <w:sz w:val="28"/>
      <w:szCs w:val="20"/>
      <w:lang w:eastAsia="ru-RU"/>
    </w:rPr>
  </w:style>
  <w:style w:type="paragraph" w:customStyle="1" w:styleId="ConsPlusNormal">
    <w:name w:val="ConsPlusNormal"/>
    <w:link w:val="ConsPlusNormal0"/>
    <w:qFormat/>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4A1CAF"/>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4A1CAF"/>
    <w:pPr>
      <w:tabs>
        <w:tab w:val="center" w:pos="4677"/>
        <w:tab w:val="right" w:pos="9355"/>
      </w:tabs>
    </w:pPr>
  </w:style>
  <w:style w:type="character" w:customStyle="1" w:styleId="a4">
    <w:name w:val="Верхний колонтитул Знак"/>
    <w:basedOn w:val="a0"/>
    <w:link w:val="a3"/>
    <w:uiPriority w:val="99"/>
    <w:rsid w:val="004A1CAF"/>
    <w:rPr>
      <w:rFonts w:ascii="Times New Roman" w:eastAsia="Calibri" w:hAnsi="Times New Roman" w:cs="Times New Roman"/>
      <w:sz w:val="20"/>
      <w:szCs w:val="20"/>
      <w:lang w:eastAsia="ru-RU"/>
    </w:rPr>
  </w:style>
  <w:style w:type="paragraph" w:styleId="a5">
    <w:name w:val="footer"/>
    <w:basedOn w:val="a"/>
    <w:link w:val="a6"/>
    <w:uiPriority w:val="99"/>
    <w:rsid w:val="004A1CAF"/>
    <w:pPr>
      <w:tabs>
        <w:tab w:val="center" w:pos="4677"/>
        <w:tab w:val="right" w:pos="9355"/>
      </w:tabs>
    </w:pPr>
  </w:style>
  <w:style w:type="character" w:customStyle="1" w:styleId="a6">
    <w:name w:val="Нижний колонтитул Знак"/>
    <w:basedOn w:val="a0"/>
    <w:link w:val="a5"/>
    <w:uiPriority w:val="99"/>
    <w:rsid w:val="004A1CAF"/>
    <w:rPr>
      <w:rFonts w:ascii="Times New Roman" w:eastAsia="Calibri" w:hAnsi="Times New Roman" w:cs="Times New Roman"/>
      <w:sz w:val="20"/>
      <w:szCs w:val="20"/>
      <w:lang w:eastAsia="ru-RU"/>
    </w:rPr>
  </w:style>
  <w:style w:type="paragraph" w:styleId="a7">
    <w:name w:val="Balloon Text"/>
    <w:basedOn w:val="a"/>
    <w:link w:val="a8"/>
    <w:uiPriority w:val="99"/>
    <w:semiHidden/>
    <w:rsid w:val="004A1CAF"/>
    <w:rPr>
      <w:rFonts w:ascii="Tahoma" w:hAnsi="Tahoma" w:cs="Tahoma"/>
      <w:sz w:val="16"/>
      <w:szCs w:val="16"/>
    </w:rPr>
  </w:style>
  <w:style w:type="character" w:customStyle="1" w:styleId="a8">
    <w:name w:val="Текст выноски Знак"/>
    <w:basedOn w:val="a0"/>
    <w:link w:val="a7"/>
    <w:uiPriority w:val="99"/>
    <w:semiHidden/>
    <w:rsid w:val="004A1CAF"/>
    <w:rPr>
      <w:rFonts w:ascii="Tahoma" w:eastAsia="Calibri" w:hAnsi="Tahoma" w:cs="Tahoma"/>
      <w:sz w:val="16"/>
      <w:szCs w:val="16"/>
      <w:lang w:eastAsia="ru-RU"/>
    </w:rPr>
  </w:style>
  <w:style w:type="paragraph" w:styleId="a9">
    <w:name w:val="Body Text"/>
    <w:basedOn w:val="a"/>
    <w:link w:val="aa"/>
    <w:rsid w:val="004A1CAF"/>
    <w:pPr>
      <w:jc w:val="both"/>
    </w:pPr>
    <w:rPr>
      <w:sz w:val="36"/>
      <w:szCs w:val="36"/>
    </w:rPr>
  </w:style>
  <w:style w:type="character" w:customStyle="1" w:styleId="aa">
    <w:name w:val="Основной текст Знак"/>
    <w:basedOn w:val="a0"/>
    <w:link w:val="a9"/>
    <w:rsid w:val="004A1CAF"/>
    <w:rPr>
      <w:rFonts w:ascii="Times New Roman" w:eastAsia="Calibri" w:hAnsi="Times New Roman" w:cs="Times New Roman"/>
      <w:sz w:val="36"/>
      <w:szCs w:val="36"/>
      <w:lang w:eastAsia="ru-RU"/>
    </w:rPr>
  </w:style>
  <w:style w:type="paragraph" w:customStyle="1" w:styleId="21">
    <w:name w:val="Знак Знак2"/>
    <w:basedOn w:val="a"/>
    <w:rsid w:val="004A1CAF"/>
    <w:rPr>
      <w:rFonts w:ascii="Verdana" w:eastAsia="Times New Roman" w:hAnsi="Verdana" w:cs="Verdana"/>
      <w:lang w:val="en-US" w:eastAsia="en-US"/>
    </w:rPr>
  </w:style>
  <w:style w:type="character" w:styleId="ab">
    <w:name w:val="annotation reference"/>
    <w:basedOn w:val="a0"/>
    <w:uiPriority w:val="99"/>
    <w:semiHidden/>
    <w:unhideWhenUsed/>
    <w:rsid w:val="004A1CAF"/>
    <w:rPr>
      <w:sz w:val="16"/>
      <w:szCs w:val="16"/>
    </w:rPr>
  </w:style>
  <w:style w:type="paragraph" w:styleId="ac">
    <w:name w:val="annotation text"/>
    <w:basedOn w:val="a"/>
    <w:link w:val="ad"/>
    <w:uiPriority w:val="99"/>
    <w:unhideWhenUsed/>
    <w:rsid w:val="004A1CAF"/>
  </w:style>
  <w:style w:type="character" w:customStyle="1" w:styleId="ad">
    <w:name w:val="Текст примечания Знак"/>
    <w:basedOn w:val="a0"/>
    <w:link w:val="ac"/>
    <w:uiPriority w:val="99"/>
    <w:rsid w:val="004A1CAF"/>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4A1CAF"/>
    <w:rPr>
      <w:b/>
      <w:bCs/>
    </w:rPr>
  </w:style>
  <w:style w:type="character" w:customStyle="1" w:styleId="af">
    <w:name w:val="Тема примечания Знак"/>
    <w:basedOn w:val="ad"/>
    <w:link w:val="ae"/>
    <w:uiPriority w:val="99"/>
    <w:semiHidden/>
    <w:rsid w:val="004A1CAF"/>
    <w:rPr>
      <w:rFonts w:ascii="Times New Roman" w:eastAsia="Calibri" w:hAnsi="Times New Roman" w:cs="Times New Roman"/>
      <w:b/>
      <w:bCs/>
      <w:sz w:val="20"/>
      <w:szCs w:val="20"/>
      <w:lang w:eastAsia="ru-RU"/>
    </w:rPr>
  </w:style>
  <w:style w:type="paragraph" w:styleId="af0">
    <w:name w:val="Revision"/>
    <w:hidden/>
    <w:uiPriority w:val="99"/>
    <w:semiHidden/>
    <w:rsid w:val="004A1CAF"/>
    <w:pPr>
      <w:spacing w:after="0" w:line="240" w:lineRule="auto"/>
    </w:pPr>
    <w:rPr>
      <w:rFonts w:ascii="Times New Roman" w:eastAsia="Calibri" w:hAnsi="Times New Roman" w:cs="Times New Roman"/>
      <w:sz w:val="20"/>
      <w:szCs w:val="20"/>
      <w:lang w:eastAsia="ru-RU"/>
    </w:rPr>
  </w:style>
  <w:style w:type="paragraph" w:styleId="22">
    <w:name w:val="Body Text 2"/>
    <w:basedOn w:val="a"/>
    <w:link w:val="23"/>
    <w:unhideWhenUsed/>
    <w:rsid w:val="004A1CAF"/>
    <w:pPr>
      <w:spacing w:after="120" w:line="480" w:lineRule="auto"/>
    </w:pPr>
  </w:style>
  <w:style w:type="character" w:customStyle="1" w:styleId="23">
    <w:name w:val="Основной текст 2 Знак"/>
    <w:basedOn w:val="a0"/>
    <w:link w:val="22"/>
    <w:rsid w:val="004A1CAF"/>
    <w:rPr>
      <w:rFonts w:ascii="Times New Roman" w:eastAsia="Calibri" w:hAnsi="Times New Roman" w:cs="Times New Roman"/>
      <w:sz w:val="20"/>
      <w:szCs w:val="20"/>
      <w:lang w:eastAsia="ru-RU"/>
    </w:rPr>
  </w:style>
  <w:style w:type="paragraph" w:styleId="af1">
    <w:name w:val="No Spacing"/>
    <w:aliases w:val="Верстка"/>
    <w:qFormat/>
    <w:rsid w:val="004A1CAF"/>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qFormat/>
    <w:rsid w:val="004A1CAF"/>
    <w:pPr>
      <w:ind w:left="720"/>
      <w:contextualSpacing/>
    </w:pPr>
  </w:style>
  <w:style w:type="character" w:customStyle="1" w:styleId="af3">
    <w:name w:val="Подпись начальника Знак"/>
    <w:basedOn w:val="a0"/>
    <w:link w:val="af4"/>
    <w:locked/>
    <w:rsid w:val="004A1CAF"/>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4A1CAF"/>
    <w:pPr>
      <w:tabs>
        <w:tab w:val="right" w:pos="9356"/>
      </w:tabs>
      <w:ind w:left="284"/>
      <w:jc w:val="both"/>
    </w:pPr>
    <w:rPr>
      <w:rFonts w:eastAsia="Times New Roman"/>
      <w:b/>
      <w:sz w:val="28"/>
      <w:szCs w:val="28"/>
    </w:rPr>
  </w:style>
  <w:style w:type="paragraph" w:styleId="31">
    <w:name w:val="Body Text Indent 3"/>
    <w:basedOn w:val="a"/>
    <w:link w:val="32"/>
    <w:unhideWhenUsed/>
    <w:rsid w:val="004A1CAF"/>
    <w:pPr>
      <w:spacing w:after="120"/>
      <w:ind w:left="283"/>
    </w:pPr>
    <w:rPr>
      <w:sz w:val="16"/>
      <w:szCs w:val="16"/>
    </w:rPr>
  </w:style>
  <w:style w:type="character" w:customStyle="1" w:styleId="32">
    <w:name w:val="Основной текст с отступом 3 Знак"/>
    <w:basedOn w:val="a0"/>
    <w:link w:val="31"/>
    <w:rsid w:val="004A1CAF"/>
    <w:rPr>
      <w:rFonts w:ascii="Times New Roman" w:eastAsia="Calibri" w:hAnsi="Times New Roman" w:cs="Times New Roman"/>
      <w:sz w:val="16"/>
      <w:szCs w:val="16"/>
      <w:lang w:eastAsia="ru-RU"/>
    </w:rPr>
  </w:style>
  <w:style w:type="character" w:styleId="af5">
    <w:name w:val="page number"/>
    <w:basedOn w:val="a0"/>
    <w:rsid w:val="004A1CAF"/>
  </w:style>
  <w:style w:type="numbering" w:customStyle="1" w:styleId="11">
    <w:name w:val="Нет списка1"/>
    <w:next w:val="a2"/>
    <w:uiPriority w:val="99"/>
    <w:semiHidden/>
    <w:unhideWhenUsed/>
    <w:rsid w:val="004A1CAF"/>
  </w:style>
  <w:style w:type="paragraph" w:customStyle="1" w:styleId="ConsNormal">
    <w:name w:val="ConsNormal"/>
    <w:rsid w:val="004A1CA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4A1CAF"/>
    <w:rPr>
      <w:color w:val="0000FF"/>
      <w:u w:val="single"/>
    </w:rPr>
  </w:style>
  <w:style w:type="paragraph" w:styleId="33">
    <w:name w:val="Body Text 3"/>
    <w:basedOn w:val="a"/>
    <w:link w:val="34"/>
    <w:rsid w:val="004A1CAF"/>
    <w:pPr>
      <w:spacing w:after="120"/>
    </w:pPr>
    <w:rPr>
      <w:rFonts w:eastAsia="Times New Roman"/>
      <w:sz w:val="16"/>
      <w:szCs w:val="16"/>
    </w:rPr>
  </w:style>
  <w:style w:type="character" w:customStyle="1" w:styleId="34">
    <w:name w:val="Основной текст 3 Знак"/>
    <w:basedOn w:val="a0"/>
    <w:link w:val="33"/>
    <w:rsid w:val="004A1CAF"/>
    <w:rPr>
      <w:rFonts w:ascii="Times New Roman" w:eastAsia="Times New Roman" w:hAnsi="Times New Roman" w:cs="Times New Roman"/>
      <w:sz w:val="16"/>
      <w:szCs w:val="16"/>
      <w:lang w:eastAsia="ru-RU"/>
    </w:rPr>
  </w:style>
  <w:style w:type="paragraph" w:styleId="af7">
    <w:name w:val="Plain Text"/>
    <w:basedOn w:val="a"/>
    <w:link w:val="af8"/>
    <w:uiPriority w:val="99"/>
    <w:rsid w:val="004A1CAF"/>
    <w:rPr>
      <w:rFonts w:ascii="Courier New" w:eastAsia="Times New Roman" w:hAnsi="Courier New" w:cs="Courier New"/>
    </w:rPr>
  </w:style>
  <w:style w:type="character" w:customStyle="1" w:styleId="af8">
    <w:name w:val="Текст Знак"/>
    <w:basedOn w:val="a0"/>
    <w:link w:val="af7"/>
    <w:uiPriority w:val="99"/>
    <w:rsid w:val="004A1CAF"/>
    <w:rPr>
      <w:rFonts w:ascii="Courier New" w:eastAsia="Times New Roman" w:hAnsi="Courier New" w:cs="Courier New"/>
      <w:sz w:val="20"/>
      <w:szCs w:val="20"/>
      <w:lang w:eastAsia="ru-RU"/>
    </w:rPr>
  </w:style>
  <w:style w:type="paragraph" w:styleId="af9">
    <w:name w:val="Body Text Indent"/>
    <w:basedOn w:val="a"/>
    <w:link w:val="afa"/>
    <w:rsid w:val="004A1CAF"/>
    <w:pPr>
      <w:spacing w:after="120"/>
      <w:ind w:left="283"/>
    </w:pPr>
    <w:rPr>
      <w:rFonts w:eastAsia="Times New Roman"/>
      <w:sz w:val="24"/>
      <w:szCs w:val="24"/>
    </w:rPr>
  </w:style>
  <w:style w:type="character" w:customStyle="1" w:styleId="afa">
    <w:name w:val="Основной текст с отступом Знак"/>
    <w:basedOn w:val="a0"/>
    <w:link w:val="af9"/>
    <w:rsid w:val="004A1CAF"/>
    <w:rPr>
      <w:rFonts w:ascii="Times New Roman" w:eastAsia="Times New Roman" w:hAnsi="Times New Roman" w:cs="Times New Roman"/>
      <w:sz w:val="24"/>
      <w:szCs w:val="24"/>
      <w:lang w:eastAsia="ru-RU"/>
    </w:rPr>
  </w:style>
  <w:style w:type="paragraph" w:customStyle="1" w:styleId="ConsPlusNonformat">
    <w:name w:val="ConsPlusNonformat"/>
    <w:rsid w:val="004A1C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4A1CAF"/>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4A1CAF"/>
    <w:rPr>
      <w:rFonts w:ascii="Arial" w:eastAsia="Times New Roman" w:hAnsi="Arial"/>
      <w:b/>
      <w:spacing w:val="204"/>
      <w:sz w:val="48"/>
    </w:rPr>
  </w:style>
  <w:style w:type="paragraph" w:customStyle="1" w:styleId="ConsPlusTitle">
    <w:name w:val="ConsPlusTitle"/>
    <w:rsid w:val="004A1CA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4A1CAF"/>
  </w:style>
  <w:style w:type="character" w:styleId="afd">
    <w:name w:val="Emphasis"/>
    <w:uiPriority w:val="20"/>
    <w:qFormat/>
    <w:rsid w:val="004A1CAF"/>
    <w:rPr>
      <w:i/>
      <w:iCs/>
    </w:rPr>
  </w:style>
  <w:style w:type="character" w:customStyle="1" w:styleId="apple-converted-space">
    <w:name w:val="apple-converted-space"/>
    <w:rsid w:val="004A1CAF"/>
  </w:style>
  <w:style w:type="paragraph" w:styleId="24">
    <w:name w:val="Body Text Indent 2"/>
    <w:basedOn w:val="a"/>
    <w:link w:val="25"/>
    <w:uiPriority w:val="99"/>
    <w:unhideWhenUsed/>
    <w:rsid w:val="004A1CAF"/>
    <w:pPr>
      <w:spacing w:after="120" w:line="480" w:lineRule="auto"/>
      <w:ind w:left="283"/>
    </w:pPr>
    <w:rPr>
      <w:rFonts w:eastAsia="Times New Roman"/>
      <w:sz w:val="24"/>
      <w:szCs w:val="24"/>
    </w:rPr>
  </w:style>
  <w:style w:type="character" w:customStyle="1" w:styleId="25">
    <w:name w:val="Основной текст с отступом 2 Знак"/>
    <w:basedOn w:val="a0"/>
    <w:link w:val="24"/>
    <w:uiPriority w:val="99"/>
    <w:rsid w:val="004A1CAF"/>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4A1CAF"/>
    <w:rPr>
      <w:rFonts w:ascii="Times New Roman" w:eastAsia="Times New Roman" w:hAnsi="Times New Roman"/>
    </w:rPr>
  </w:style>
  <w:style w:type="character" w:customStyle="1" w:styleId="ConsPlusNormal0">
    <w:name w:val="ConsPlusNormal Знак"/>
    <w:link w:val="ConsPlusNormal"/>
    <w:rsid w:val="004A1CAF"/>
    <w:rPr>
      <w:rFonts w:ascii="Arial" w:eastAsia="Calibri" w:hAnsi="Arial" w:cs="Arial"/>
      <w:sz w:val="20"/>
      <w:szCs w:val="20"/>
      <w:lang w:eastAsia="ru-RU"/>
    </w:rPr>
  </w:style>
  <w:style w:type="character" w:customStyle="1" w:styleId="blk">
    <w:name w:val="blk"/>
    <w:rsid w:val="004A1CAF"/>
  </w:style>
  <w:style w:type="numbering" w:customStyle="1" w:styleId="26">
    <w:name w:val="Нет списка2"/>
    <w:next w:val="a2"/>
    <w:uiPriority w:val="99"/>
    <w:semiHidden/>
    <w:unhideWhenUsed/>
    <w:rsid w:val="004A1CAF"/>
  </w:style>
  <w:style w:type="paragraph" w:customStyle="1" w:styleId="-N">
    <w:name w:val="Список-N"/>
    <w:basedOn w:val="af2"/>
    <w:link w:val="-N0"/>
    <w:qFormat/>
    <w:rsid w:val="004A1CAF"/>
    <w:pPr>
      <w:widowControl w:val="0"/>
      <w:numPr>
        <w:numId w:val="1"/>
      </w:numPr>
      <w:autoSpaceDE w:val="0"/>
      <w:autoSpaceDN w:val="0"/>
      <w:adjustRightInd w:val="0"/>
      <w:spacing w:line="276" w:lineRule="auto"/>
      <w:ind w:left="-141"/>
      <w:jc w:val="both"/>
    </w:pPr>
    <w:rPr>
      <w:rFonts w:eastAsia="Times New Roman"/>
      <w:sz w:val="28"/>
      <w:szCs w:val="28"/>
    </w:rPr>
  </w:style>
  <w:style w:type="character" w:customStyle="1" w:styleId="-N0">
    <w:name w:val="Список-N Знак"/>
    <w:link w:val="-N"/>
    <w:locked/>
    <w:rsid w:val="004A1CAF"/>
    <w:rPr>
      <w:rFonts w:ascii="Times New Roman" w:eastAsia="Times New Roman" w:hAnsi="Times New Roman" w:cs="Times New Roman"/>
      <w:sz w:val="28"/>
      <w:szCs w:val="28"/>
      <w:lang w:eastAsia="ru-RU"/>
    </w:rPr>
  </w:style>
  <w:style w:type="paragraph" w:customStyle="1" w:styleId="13">
    <w:name w:val="Текст1"/>
    <w:basedOn w:val="a"/>
    <w:rsid w:val="004A1CAF"/>
    <w:pPr>
      <w:overflowPunct w:val="0"/>
      <w:autoSpaceDE w:val="0"/>
      <w:autoSpaceDN w:val="0"/>
      <w:adjustRightInd w:val="0"/>
      <w:textAlignment w:val="baseline"/>
    </w:pPr>
    <w:rPr>
      <w:rFonts w:ascii="Courier New" w:eastAsia="Times New Roman" w:hAnsi="Courier New"/>
    </w:rPr>
  </w:style>
  <w:style w:type="paragraph" w:customStyle="1" w:styleId="formattext">
    <w:name w:val="formattext"/>
    <w:basedOn w:val="a"/>
    <w:rsid w:val="004A1CAF"/>
    <w:pPr>
      <w:spacing w:before="100" w:beforeAutospacing="1" w:after="100" w:afterAutospacing="1"/>
    </w:pPr>
    <w:rPr>
      <w:rFonts w:eastAsia="Times New Roman"/>
      <w:sz w:val="24"/>
      <w:szCs w:val="24"/>
    </w:rPr>
  </w:style>
  <w:style w:type="paragraph" w:customStyle="1" w:styleId="Default">
    <w:name w:val="Default"/>
    <w:rsid w:val="004A1CAF"/>
    <w:pPr>
      <w:autoSpaceDE w:val="0"/>
      <w:autoSpaceDN w:val="0"/>
      <w:adjustRightInd w:val="0"/>
      <w:spacing w:after="0" w:line="240" w:lineRule="auto"/>
    </w:pPr>
    <w:rPr>
      <w:rFonts w:ascii="PT Astra Serif" w:hAnsi="PT Astra Serif" w:cs="PT Astra Serif"/>
      <w:color w:val="000000"/>
      <w:sz w:val="24"/>
      <w:szCs w:val="24"/>
    </w:rPr>
  </w:style>
  <w:style w:type="paragraph" w:customStyle="1" w:styleId="headertext">
    <w:name w:val="headertext"/>
    <w:basedOn w:val="a"/>
    <w:rsid w:val="004A1CAF"/>
    <w:pPr>
      <w:spacing w:before="100" w:beforeAutospacing="1" w:after="100" w:afterAutospacing="1"/>
    </w:pPr>
    <w:rPr>
      <w:rFonts w:eastAsia="Times New Roman"/>
      <w:sz w:val="24"/>
      <w:szCs w:val="24"/>
    </w:rPr>
  </w:style>
  <w:style w:type="table" w:styleId="afe">
    <w:name w:val="Table Grid"/>
    <w:basedOn w:val="a1"/>
    <w:uiPriority w:val="59"/>
    <w:rsid w:val="004A1CAF"/>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line number"/>
    <w:basedOn w:val="a0"/>
    <w:uiPriority w:val="99"/>
    <w:semiHidden/>
    <w:unhideWhenUsed/>
    <w:rsid w:val="004A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AA00723D9D9EFC9951CC67DF1FFBA483F73F48C63D59E747AE42EEA1857D5ED856FA14ADF6B586Fl9k9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AA00723D9D9EFC9951CC67DF1FFBA483F73FA8860DA9E747AE42EEA18l5k7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A00723D9D9EFC9951CC67DF1FFBA483F73FF8261DC9E747AE42EEA18l5k7O" TargetMode="External"/><Relationship Id="rId5" Type="http://schemas.openxmlformats.org/officeDocument/2006/relationships/settings" Target="settings.xml"/><Relationship Id="rId15" Type="http://schemas.openxmlformats.org/officeDocument/2006/relationships/hyperlink" Target="consultantplus://offline/ref=EABA60AFB07D8E43B9FF17DE501CF27DEEB9F713BDF90D26DC7829E5B661302838E6301E988AE175U0oBF" TargetMode="External"/><Relationship Id="rId10" Type="http://schemas.openxmlformats.org/officeDocument/2006/relationships/hyperlink" Target="consultantplus://offline/ref=443FBF4496A99A143F57E9B5F1C24186844B96B6AFC9C26944863E41CC0BC9600545D367CDB552522E631203685C73B96917650911A0BE2Bw7iFN" TargetMode="External"/><Relationship Id="rId4" Type="http://schemas.microsoft.com/office/2007/relationships/stylesWithEffects" Target="stylesWithEffects.xml"/><Relationship Id="rId9" Type="http://schemas.openxmlformats.org/officeDocument/2006/relationships/hyperlink" Target="consultantplus://offline/ref=BD23A5F8ADBCA21688419E02EE0F0F73EF630450CADA0AD1FDDCD9113EE78EE907F87CC8EAECF15FDF5290g9x3M" TargetMode="External"/><Relationship Id="rId14" Type="http://schemas.openxmlformats.org/officeDocument/2006/relationships/hyperlink" Target="consultantplus://offline/ref=6AA00723D9D9EFC9951CC67DF1FFBA483F73FA8860DA9E747AE42EEA18l5k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15518-A792-4034-80F1-23368259A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14048</Words>
  <Characters>80076</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urist</cp:lastModifiedBy>
  <cp:revision>2</cp:revision>
  <cp:lastPrinted>2020-08-19T08:00:00Z</cp:lastPrinted>
  <dcterms:created xsi:type="dcterms:W3CDTF">2020-12-15T08:21:00Z</dcterms:created>
  <dcterms:modified xsi:type="dcterms:W3CDTF">2020-12-15T08:21:00Z</dcterms:modified>
</cp:coreProperties>
</file>