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9" w:rsidRPr="00D761E2" w:rsidRDefault="00D761E2" w:rsidP="00D761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1E2">
        <w:rPr>
          <w:rFonts w:ascii="Times New Roman" w:hAnsi="Times New Roman" w:cs="Times New Roman"/>
          <w:sz w:val="24"/>
          <w:szCs w:val="24"/>
        </w:rPr>
        <w:t xml:space="preserve">График встреч с населением </w:t>
      </w:r>
      <w:r w:rsidR="00366E1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761E2">
        <w:rPr>
          <w:rFonts w:ascii="Times New Roman" w:hAnsi="Times New Roman" w:cs="Times New Roman"/>
          <w:sz w:val="24"/>
          <w:szCs w:val="24"/>
        </w:rPr>
        <w:t>главы администрации МО Ломинцевское Щекинского района с 01.06.202</w:t>
      </w:r>
      <w:r w:rsidR="00366E11">
        <w:rPr>
          <w:rFonts w:ascii="Times New Roman" w:hAnsi="Times New Roman" w:cs="Times New Roman"/>
          <w:sz w:val="24"/>
          <w:szCs w:val="24"/>
        </w:rPr>
        <w:t>3</w:t>
      </w:r>
      <w:r w:rsidRPr="00D761E2">
        <w:rPr>
          <w:rFonts w:ascii="Times New Roman" w:hAnsi="Times New Roman" w:cs="Times New Roman"/>
          <w:sz w:val="24"/>
          <w:szCs w:val="24"/>
        </w:rPr>
        <w:t xml:space="preserve"> по 30.06.202</w:t>
      </w:r>
      <w:r w:rsidR="00366E1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pPr w:leftFromText="180" w:rightFromText="180" w:vertAnchor="text" w:horzAnchor="page" w:tblpX="796" w:tblpY="302"/>
        <w:tblW w:w="10435" w:type="dxa"/>
        <w:tblLook w:val="04A0" w:firstRow="1" w:lastRow="0" w:firstColumn="1" w:lastColumn="0" w:noHBand="0" w:noVBand="1"/>
      </w:tblPr>
      <w:tblGrid>
        <w:gridCol w:w="2082"/>
        <w:gridCol w:w="2076"/>
        <w:gridCol w:w="2076"/>
        <w:gridCol w:w="2076"/>
        <w:gridCol w:w="2125"/>
      </w:tblGrid>
      <w:tr w:rsidR="00D761E2" w:rsidRPr="00D761E2" w:rsidTr="00366E11">
        <w:trPr>
          <w:trHeight w:val="835"/>
        </w:trPr>
        <w:tc>
          <w:tcPr>
            <w:tcW w:w="2082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076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2076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2076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125" w:type="dxa"/>
          </w:tcPr>
          <w:p w:rsidR="00D761E2" w:rsidRPr="00D761E2" w:rsidRDefault="00D761E2" w:rsidP="00D7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366E11" w:rsidRPr="00D761E2" w:rsidTr="00366E11">
        <w:trPr>
          <w:trHeight w:val="902"/>
        </w:trPr>
        <w:tc>
          <w:tcPr>
            <w:tcW w:w="2082" w:type="dxa"/>
          </w:tcPr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пос. Шахты 22</w:t>
            </w:r>
          </w:p>
        </w:tc>
        <w:tc>
          <w:tcPr>
            <w:tcW w:w="2076" w:type="dxa"/>
          </w:tcPr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6" w:type="dxa"/>
          </w:tcPr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E7">
              <w:rPr>
                <w:rFonts w:ascii="Times New Roman" w:hAnsi="Times New Roman" w:cs="Times New Roman"/>
                <w:sz w:val="24"/>
                <w:szCs w:val="24"/>
              </w:rPr>
              <w:t>около дома 13</w:t>
            </w:r>
          </w:p>
        </w:tc>
        <w:tc>
          <w:tcPr>
            <w:tcW w:w="2076" w:type="dxa"/>
          </w:tcPr>
          <w:p w:rsidR="00366E11" w:rsidRDefault="00366E11" w:rsidP="00366E11">
            <w:pPr>
              <w:jc w:val="center"/>
            </w:pPr>
            <w:r w:rsidRPr="004D1F4E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125" w:type="dxa"/>
          </w:tcPr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8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366E11" w:rsidRPr="00D761E2" w:rsidTr="00366E11">
        <w:trPr>
          <w:trHeight w:val="885"/>
        </w:trPr>
        <w:tc>
          <w:tcPr>
            <w:tcW w:w="2082" w:type="dxa"/>
          </w:tcPr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пос. Шахты 25</w:t>
            </w:r>
          </w:p>
        </w:tc>
        <w:tc>
          <w:tcPr>
            <w:tcW w:w="2076" w:type="dxa"/>
          </w:tcPr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6" w:type="dxa"/>
          </w:tcPr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E7">
              <w:rPr>
                <w:rFonts w:ascii="Times New Roman" w:hAnsi="Times New Roman" w:cs="Times New Roman"/>
                <w:sz w:val="24"/>
                <w:szCs w:val="24"/>
              </w:rPr>
              <w:t>на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6E7">
              <w:rPr>
                <w:rFonts w:ascii="Times New Roman" w:hAnsi="Times New Roman" w:cs="Times New Roman"/>
                <w:sz w:val="24"/>
                <w:szCs w:val="24"/>
              </w:rPr>
              <w:t xml:space="preserve"> у магазина</w:t>
            </w:r>
          </w:p>
        </w:tc>
        <w:tc>
          <w:tcPr>
            <w:tcW w:w="2076" w:type="dxa"/>
          </w:tcPr>
          <w:p w:rsidR="00366E11" w:rsidRDefault="00366E11" w:rsidP="00366E11">
            <w:pPr>
              <w:jc w:val="center"/>
            </w:pPr>
            <w:r w:rsidRPr="004D1F4E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125" w:type="dxa"/>
          </w:tcPr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8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366E11" w:rsidRPr="00D761E2" w:rsidTr="00366E11">
        <w:trPr>
          <w:trHeight w:val="885"/>
        </w:trPr>
        <w:tc>
          <w:tcPr>
            <w:tcW w:w="2082" w:type="dxa"/>
          </w:tcPr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Казначеевский</w:t>
            </w:r>
            <w:proofErr w:type="spellEnd"/>
          </w:p>
        </w:tc>
        <w:tc>
          <w:tcPr>
            <w:tcW w:w="2076" w:type="dxa"/>
          </w:tcPr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6" w:type="dxa"/>
          </w:tcPr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E7">
              <w:rPr>
                <w:rFonts w:ascii="Times New Roman" w:hAnsi="Times New Roman" w:cs="Times New Roman"/>
                <w:sz w:val="24"/>
                <w:szCs w:val="24"/>
              </w:rPr>
              <w:t>около дома 18</w:t>
            </w:r>
          </w:p>
        </w:tc>
        <w:tc>
          <w:tcPr>
            <w:tcW w:w="2076" w:type="dxa"/>
          </w:tcPr>
          <w:p w:rsidR="00366E11" w:rsidRDefault="00366E11" w:rsidP="00366E11">
            <w:pPr>
              <w:jc w:val="center"/>
            </w:pPr>
            <w:r w:rsidRPr="004D1F4E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125" w:type="dxa"/>
          </w:tcPr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8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366E11" w:rsidRPr="00D761E2" w:rsidTr="00366E11">
        <w:trPr>
          <w:trHeight w:val="902"/>
        </w:trPr>
        <w:tc>
          <w:tcPr>
            <w:tcW w:w="2082" w:type="dxa"/>
          </w:tcPr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пос. Шахты 21</w:t>
            </w:r>
          </w:p>
        </w:tc>
        <w:tc>
          <w:tcPr>
            <w:tcW w:w="2076" w:type="dxa"/>
          </w:tcPr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E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6" w:type="dxa"/>
          </w:tcPr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E7">
              <w:rPr>
                <w:rFonts w:ascii="Times New Roman" w:hAnsi="Times New Roman" w:cs="Times New Roman"/>
                <w:sz w:val="24"/>
                <w:szCs w:val="24"/>
              </w:rPr>
              <w:t>на территории детской площадки</w:t>
            </w:r>
          </w:p>
        </w:tc>
        <w:tc>
          <w:tcPr>
            <w:tcW w:w="2076" w:type="dxa"/>
          </w:tcPr>
          <w:p w:rsidR="00366E11" w:rsidRDefault="00366E11" w:rsidP="00366E11">
            <w:pPr>
              <w:jc w:val="center"/>
            </w:pPr>
            <w:r w:rsidRPr="004D1F4E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2125" w:type="dxa"/>
          </w:tcPr>
          <w:p w:rsidR="00366E11" w:rsidRPr="00D761E2" w:rsidRDefault="00366E11" w:rsidP="003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78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</w:tbl>
    <w:p w:rsidR="00D761E2" w:rsidRDefault="00D761E2" w:rsidP="00D761E2">
      <w:pPr>
        <w:rPr>
          <w:rFonts w:ascii="Times New Roman" w:hAnsi="Times New Roman" w:cs="Times New Roman"/>
          <w:sz w:val="24"/>
          <w:szCs w:val="24"/>
        </w:rPr>
      </w:pPr>
    </w:p>
    <w:p w:rsidR="00D761E2" w:rsidRDefault="00D761E2" w:rsidP="00D761E2"/>
    <w:sectPr w:rsidR="00D7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9E"/>
    <w:rsid w:val="00366E11"/>
    <w:rsid w:val="00367B79"/>
    <w:rsid w:val="003E3269"/>
    <w:rsid w:val="006C56E7"/>
    <w:rsid w:val="00BE7C78"/>
    <w:rsid w:val="00D761E2"/>
    <w:rsid w:val="00F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7744"/>
  <w15:chartTrackingRefBased/>
  <w15:docId w15:val="{1B66EF8B-239A-4563-A06E-DE39725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3</cp:revision>
  <dcterms:created xsi:type="dcterms:W3CDTF">2023-02-01T08:01:00Z</dcterms:created>
  <dcterms:modified xsi:type="dcterms:W3CDTF">2023-02-01T08:03:00Z</dcterms:modified>
</cp:coreProperties>
</file>