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F8" w:rsidRDefault="00E75AF8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</w:p>
    <w:p w:rsidR="00E75AF8" w:rsidRDefault="00E75AF8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</w:p>
    <w:p w:rsidR="001B4017" w:rsidRPr="00132E9B" w:rsidRDefault="001B4017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Приложение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 постановлению администрации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муниципального образования</w:t>
      </w:r>
    </w:p>
    <w:p w:rsidR="001B4017" w:rsidRPr="00132E9B" w:rsidRDefault="00132E9B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От </w:t>
      </w:r>
      <w:r w:rsidR="001619AD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13</w:t>
      </w:r>
      <w:r w:rsidRPr="001619AD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.</w:t>
      </w:r>
      <w:r w:rsidR="001619AD" w:rsidRPr="001619AD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10</w:t>
      </w:r>
      <w:r w:rsidRPr="001619AD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.2023 N </w:t>
      </w:r>
      <w:r w:rsidR="001619AD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90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Административный регламент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 "передача в собственность граждан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занимаемых ими жилых помещений, находящихся в муниципальной</w:t>
      </w:r>
    </w:p>
    <w:p w:rsidR="001B4017" w:rsidRPr="00132E9B" w:rsidRDefault="001B4017" w:rsidP="005F7534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(приватизация муниципального жилого фонда)"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1.1.1. Административный регламент предоставления муниципальной услуги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(далее - Регламент) "Передача в собственность граждан занимаемых ими жилых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помещений, находящихся в муниципальной собственности (приватизация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)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определяет</w:t>
      </w:r>
      <w:r w:rsidR="005F7534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порядок,</w:t>
      </w:r>
      <w:r w:rsidR="005F7534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сроки</w:t>
      </w:r>
      <w:r w:rsidR="005F7534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</w:t>
      </w:r>
      <w:r w:rsidR="005F7534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последовательность действий администрации </w:t>
      </w:r>
      <w:r w:rsidR="00132E9B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МО 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района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(далее - Администрация), а также порядок взаимодействия с федеральными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органами исполнительной власти, органами исполнительной власти субъектов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Российской Федерации, органами местного самоуправления при оформлении и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выдаче договора на передачу квартиры в собственность в порядке приватизации.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1.1.2. Предоставление муниципальной услуги (далее - муниципальная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услуга) "Передача в собственность граждан занимаемых ими жилых помещений,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находящихся в муниципальной собственности (приватизация муниципального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жилого фонда)" осуществляется Администрацией.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1.2.1. Заявителями на предоставление муниципальной услуги являются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физические лица (граждане Российской Федерации), обратившиеся с письменным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заявлением, поданным лично или через законного представителя.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1.3. Требования к порядку информирования о порядке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в том числе о ходе предоставления муниципальной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услуги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1.3.1. Справочная информация (место нахождения, графики работы,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справочные телефоны, адреса официального сайта, а также электронной почты и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(или) формы обратной связи Администрации муниципального образования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Ломинцевское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района, государственных и муниципальных органов и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организаций, обращение в которые необходимо для получения муниципальной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 а также ГБУ "МФЦ Щекинского МР ТО " размещена на официальном сайте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Администрации муниципального образования 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1.3.2. Информирование о муниципальной услуге, а также об услугах,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которые являются необходимыми и обязательными для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и порядке ее предоставления специалистом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 xml:space="preserve">Администрации муниципального образования 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района,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ГБУ "МФЦ Щекинского МР ТО "осуществляется следующими способами: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 номерам телефонов для справок;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 письменному обращению;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 электронной почте;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 личному обращению;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- портале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 официальном сайте Администрации муниципального образования</w:t>
      </w:r>
    </w:p>
    <w:p w:rsidR="001B4017" w:rsidRPr="00132E9B" w:rsidRDefault="00132E9B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</w:t>
      </w:r>
      <w:proofErr w:type="gramStart"/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района,;</w:t>
      </w:r>
      <w:proofErr w:type="gramEnd"/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 информационно-аналитическом Интернет-портале единой сети ГБУ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"МФЦ Щекинского МР ТО " (далее - Портал сети МФЦ);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 ответах на телефонные звонки и обращения заявителей лично в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п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риемные часы, специалисты ГБУ "МФЦ Щекинского МР ТО ", ответственный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специалист Администрации 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МО 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(при ответах на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телефонные звонки) участвующие в предоставлении услуги, подробно и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вежливой (корректной) форме информируют обратившихся по </w:t>
      </w:r>
      <w:r w:rsidR="001F07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нтересующим их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вопросам. Ответ на телефонный звонок должен начинаться с информации о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наименовании органа, в который поступил звонок, и фамилии специалиста,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принявшего телефонный звонок.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Специалист предлагает собеседнику представиться; выслушивает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уточняет, при необходимости, суть вопроса; вежливо, корректно, лаконично дает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ответ, при этом сообщает необходимые сведения со ссылками на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соответствующие нормативные правовые акты.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Устное информирование обратившегося лица осуществляется не более 10</w:t>
      </w:r>
      <w:r w:rsid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минут. В случае, если для подготовки ответа требуется продолжительное время,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специалист, осуществляющий устное информирование, предлагает направить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обращение о предоставлении письменной информации по вопросам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предоставления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слуги, либо назначает другое удобное для заявителя время для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устного информирования.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Письменное информирование по вопросам предоставления услуги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осуществляется при получении обращения заявителя о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письменной информации по вопросам предоставления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Ответственный специалист Администрации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МО 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,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частвующий в предоставлении услуги, ответственный за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рассмотрение обращения, обеспечивает объективное, всестороннее и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своевременное рассмотрение обращения, готовит письменный ответ по существу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поставленных вопросов.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Письменный ответ на обращение подписывается главой Администрации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должен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содержать фамилию и номер телефона исполнителя и направляется по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почтовому адресу, указанному в обращении.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Порядок и сроки предоставления письменной информации определены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соответствии с Федеральным законом от 02.05.2006 N 59-ФЗ "О порядке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рассмотрения обращений граждан Российской Федерации", в соответствии с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которым максимальный срок рассмотрения письменных обращений граждан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–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30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дней со дня регистрации письменного обращения.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исключительных случаях, руководитель органа местного самоуправления,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должностное лицо либо уполномоченное на то лицо, вправе продлить срок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рассмотрения обращения не более чем на 30 дней, уведомив о продлении срока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его рассмотрения гражданина, направившего обращение.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Специалисты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ГБУ "МФЦ Щекинского МР ТО" и Администрации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 осуществляют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консультирование заявителей о порядке предоставления муниципальной услуги, в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том числе по вопросам: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сроков и процедур предоставления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категории заявителей, имеющих право обращения за получением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перечня документов, необходимых при обращении за получением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источника получения документов, необходимых для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уточнения контактной информации Администрации муниципального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</w:t>
      </w:r>
      <w:proofErr w:type="gram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района ;</w:t>
      </w:r>
      <w:proofErr w:type="gramEnd"/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времени приема заявлений и документов и выдачи готового результата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порядка обжалования действий (бездействий) и решений, принимаемых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ходе предоставления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Информация о порядке предоставления услуги, а также об услугах, которые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являются необходимыми и обязательными для предоставления муниципальной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 размещается на официальном сайте Администрации муниципального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образования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Ломинцевское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района,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государственной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информационной системе "Единый портал государственных и муниципальных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услуг" (далее - Портал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), на информационно-аналитическом Интернет-портале единой сети ГБУ "МФЦ Щекинского МР ТО " в информационно-телекоммуникационной сети "Интернет" (далее - Портал сети МФЦ), а также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предоставляется: непосредственно специалистами ГБУ "МФЦ Щекинского МР ТО"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специалистами Администрации муниципального 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Ломинцевское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района, с использованием средств телефонной связи и электронной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почты; по почте (по письменным обращениям заявителей).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Информация на Портале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, официальном сайте Администрации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 о порядке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сроках предоставления муниципальной услуги предоставляется заявителю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бесплатно.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Доступ к информации о сроках и порядке предоставления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 осуществляется без выполнения заявителем каких-либо требований, в том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числе без использования программного обеспечения, установка которого на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технические средства заявителя требует заключения лицензионного или иного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соглашения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правообладателем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программного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обеспечения,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 xml:space="preserve">предусматривающего взимание платы, регистрацию или авторизацию </w:t>
      </w:r>
      <w:proofErr w:type="gram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заявителя</w:t>
      </w:r>
      <w:proofErr w:type="gramEnd"/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или предоставление им персональных данных.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1.3.3. Порядок, форма и место размещения информации о порядке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услуги, в том числе на стендах в местах предоставления услуги и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в сети Интернет, н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 информационных стендах в помещении ГБУ "МФЦ Щекинского МР ТО ",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предназначенном для приема документов для предоставления услуги, на Портале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сети МФЦ, на Портале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, сайте Администрации муниципального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 размещаются: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круг заявителей;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сведения о местах нахождения и графике работы, справочные телефоны,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адреса официальных сайтов и электронной почты участвующих в предоставлении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 государственных и муниципальных органов и учреждений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(организаций), обращение в которые необходимо для предоставления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образования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района, ГБУ "МФЦ Щекинского МР ТО ":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исчерпывающий перечень документов, необходимых для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требования к оформлению указанных документов, а также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перечень документов, которые заявитель вправе представить по собственной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инициативе;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результаты предоставления муниципальной услуги,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порядок выдачи документа, являющегося результатом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срок предоставления 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исчерпывающий перечень оснований для приостановления или отказа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извлечения из законодательных и иных нормативно-правовых актов;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извлечения из текста регламента с приложением на информационном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стенде в помещении ГБУ "МФЦ Щекинского МР ТО " (полная версия на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официальном сайте Администрации муниципального образования 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Ломинцевское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Щекинского района, на Портале сети МФЦ, а также на Портале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 праве заявителя на досудебное (внесудебное) обжалование действий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 и решений, принятых (осуществляемых) в ходе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формы заявлений (уведомлений, сообщений), используемые при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 Стандарт предоставления муниципальной услуги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2.1. Наименование муниципальной услуги - "Передача в собственность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 занимаемых ими жилых помещений, находящихся в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собственности (приватизация муниципального жилого фонда)".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2.2.</w:t>
      </w:r>
      <w:r w:rsidR="00CA32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Муниципальная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услуга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предоставляется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администрацией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 (далее -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администрация).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ГБУ "МФЦ Щекинского МР ТО " участвует в предоставлении 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униципальной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 в части информирования и консультирования заявителей по вопросам ее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предоставления, приема необходимых документов, формирования и направления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межведомственных запросов и получения сведений (документов), а также выдаче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результатов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редоставления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 предоставлении муниципальной услуги Администрация при оказании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 взаимодействует в рамках межведомственного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взаимодействия с: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Управление Федеральной службы государственной регистрации, кадастра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 картографии по Тульской области;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Государственная жилищная инспекция Тульской области.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соответствии с пунктом 3 части 1 статьи 7 Федерального закона от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27.07.2010 № 210-ФЗ “Об организации предоставления государственных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услуг” органы, предоставляющие государственные услуги,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органы, предоставляющие муниципальные услуги, не вправе требовать от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заявителя осуществления действий, в том числе согласований, необходимых для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получения государственных и муниципальных услуг и связанных с обращением в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иные государственные органы, органы местного самоуправления, организации, за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исключением получения услуг и получения документов и информации,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предоставляемых в результате таких услуг, включенных в перечни, указанные в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части 1 статьи 9 Федерального закона от 27.07.2010 № 210-ФЗ “Об организации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государственных и муниципальных услуг”.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2.3. Описание результата предоставления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Результатом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является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предоставление договора о передаче жилого помещения в собственность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порядке приватизации, либо уведомление об отказе в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2.4. Сроки предоставления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Передача в собственность граждан занимаемых ими жилых помещений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(приватизация муниципального жилого фонда), включая проведение всех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 административных процедур, осуществляется в течение двух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месяцев с момента регистрации заявления.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 предоставления услуги в электронном виде начинается с момента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приема и регистрации администрацией электронных документов, необходимых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предоставления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2.5. Перечень нормативных правовых актов, регулирующих предоставление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муниципальной услуги "Передача в собственность </w:t>
      </w:r>
      <w:proofErr w:type="gram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</w:t>
      </w:r>
      <w:proofErr w:type="gram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занимаемых ими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жилых помещений (приватизация муниципального жилого фонда)", размещен на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официальном сайте Администрации в сети "Интернет" и на Портале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2.6.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Исчерпывающий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перечень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документов,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п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редоставления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2.6.1. Документы, подлежащие предоставлению заявителем: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заявление;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документ, удостоверяющий личность заявителя (представителя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заявителя) и всех членов семьи, указанных в договоре социального найма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(совершеннолетних и несовершеннолетних), копия при предъявлении оригинала,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случае подачи заявления в электронном виде - электронный образ документа;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заявителя: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паспорт гражданина Российской Федерации, удостоверяющий личность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гражданина Российской Федерации на территории Российской Федерации (для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 Российской Федерации);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временное удостоверение личности (для граждан Российской Федерации);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каждого из членов семьи: (копия при предъявлении оригинала)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паспорт гражданина Российской Федерации, удостоверяющий личность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гражданина Российской Федерации на территории Российской Федерации (для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 Российской Федерации);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временное удостоверение личности (для граждан Российской Федерации);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свидетельство о рождении (для лиц, не достигших возраста 14 лет);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3) в случае изменения персональных данных лиц, включенных в договор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социального найма, копия при предъявлении оригинала, в случае подачи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заявления в электронном виде - электронный образ документа: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свидетельство о перемене имени;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свидетельство о заключении брака;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свидетельство о расторжении брака;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 документ, удостоверяющий права (полномочия) представителя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физического лица, если с заявлением обращается представитель заявителя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(копия при предъявлении оригинала, в случае подачи заявления в электронном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виде - электронный образ документа или электронный документ):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доверенность, оформленная в установленном законом порядке, на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представление интересов заявителя. В случае предоставления доверенности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форме электронного документа она должна быть подписана усиленной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квалифицированной подписью нотариуса;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свидетельство о рождении;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акт органа опеки и попечительства о назначении опекуна или попечителя;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5) от иных членов семьи необходимы документы, в случае подачи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заявления в электронном виде - электронный образ документа или электронный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нотариально оформленный отказ от участия в приватизации, оригинал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или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заявление об отказе от участия в приватизации (при личном обращении),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6) для опекунов и законных представителей несовершеннолетних и/или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недееспособных граждан - разрешение органов опеки и попечительства на отказ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либо участие в приватизации, оригинал, в случае подачи заявления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электронном виде - электронный образ документа или электронный документ;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7) документ с предыдущих мест жительства после 01.08.1991,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подтверждающий, что ранее по адресам проживания право на приватизацию не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использовано, копия при предъявлении оригинала, в случае подачи заявления в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электронном виде - электронный образ документа: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8) архивная поквартирная карточка (копия) по состоянию на 17.06.2018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заверенная уполномоченным органом, копия при предъявлении оригинала или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архивная выписка из домовой книги по состоянию на 17.06.2018 оригинал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2.6.2. Исчерпывающий перечень документов, необходимых в соответствии с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нормативными правовыми актами для предоставления муниципальной услуги,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которые находятся в распоряжении государственных органов, органов местного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самоуправления и иных органов, участвующих в предоставлении муниципальной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 и которые заявитель вправе представить, а также способы их получения</w:t>
      </w:r>
      <w:r w:rsidR="00D3464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заявителями, в том числе в электронной форме, порядок их представления.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договор социального найма жилого помещения (может быть представлен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заявителем по собственной инициативе),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технический паспорт на жилое помещение в электронном виде -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электронный образ или электронный документ, подписанный усиленной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квалифицированной подписью кадастрового инженера;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- справка из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РЦТИиА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(в случае, если сведения находятся в распоряжении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органов местного самоуправления) (может быть представлена заявителем по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собственной инициативе),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сведения о регистрации по месту жительства (пребывания) гражданина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членов его семьи.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Документы, указанные в пункте 2.6.2. могут быть представлены заявителем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 собственной инициативе.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Непредставление заявителем указанных документов не является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основанием для отказа заявителю в предоставлении муниципальной услуги, если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иное не установлено действующим законодательством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2.7. Услуги, которые являются необходимыми и обязательными для</w:t>
      </w:r>
    </w:p>
    <w:p w:rsidR="001B4017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3464F" w:rsidTr="00D3464F">
        <w:tc>
          <w:tcPr>
            <w:tcW w:w="846" w:type="dxa"/>
          </w:tcPr>
          <w:p w:rsidR="00D3464F" w:rsidRPr="00B41AEA" w:rsidRDefault="00D3464F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384" w:type="dxa"/>
          </w:tcPr>
          <w:p w:rsidR="00D3464F" w:rsidRPr="00B41AEA" w:rsidRDefault="00B41AEA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115" w:type="dxa"/>
          </w:tcPr>
          <w:p w:rsidR="00D3464F" w:rsidRPr="00B41AEA" w:rsidRDefault="00B41AEA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D3464F" w:rsidTr="00D3464F">
        <w:tc>
          <w:tcPr>
            <w:tcW w:w="846" w:type="dxa"/>
          </w:tcPr>
          <w:p w:rsidR="00D3464F" w:rsidRPr="00B41AEA" w:rsidRDefault="00B41AEA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4" w:type="dxa"/>
          </w:tcPr>
          <w:p w:rsidR="00B41AEA" w:rsidRPr="00B41AEA" w:rsidRDefault="00B41AEA" w:rsidP="00B41AEA">
            <w:pPr>
              <w:shd w:val="clear" w:color="auto" w:fill="FFFFFF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Изготовление и предоставление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технического</w:t>
            </w:r>
          </w:p>
          <w:p w:rsidR="00B41AEA" w:rsidRPr="00B41AEA" w:rsidRDefault="00B41AEA" w:rsidP="00B41AEA">
            <w:pPr>
              <w:shd w:val="clear" w:color="auto" w:fill="FFFFFF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Паспорта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объекта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недвижимости или выписка из него</w:t>
            </w:r>
          </w:p>
          <w:p w:rsidR="00D3464F" w:rsidRPr="00B41AEA" w:rsidRDefault="00D3464F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D3464F" w:rsidRPr="00B41AEA" w:rsidRDefault="00B41AEA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Технический паспорт</w:t>
            </w:r>
          </w:p>
        </w:tc>
      </w:tr>
      <w:tr w:rsidR="00D3464F" w:rsidTr="00D3464F">
        <w:tc>
          <w:tcPr>
            <w:tcW w:w="846" w:type="dxa"/>
          </w:tcPr>
          <w:p w:rsidR="00D3464F" w:rsidRPr="00B41AEA" w:rsidRDefault="00B41AEA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B41AEA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4" w:type="dxa"/>
          </w:tcPr>
          <w:p w:rsidR="0035189C" w:rsidRPr="0035189C" w:rsidRDefault="0035189C" w:rsidP="0035189C">
            <w:pPr>
              <w:shd w:val="clear" w:color="auto" w:fill="FFFFFF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35189C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Выдача справки о неиспользовании ранее права на приватизацию по предыдущему месту жительства после 01.08.1991 года.</w:t>
            </w:r>
          </w:p>
          <w:p w:rsidR="00D3464F" w:rsidRPr="0035189C" w:rsidRDefault="00D3464F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D3464F" w:rsidRPr="0035189C" w:rsidRDefault="0035189C" w:rsidP="001B4017">
            <w:pP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35189C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Справка из </w:t>
            </w:r>
            <w:proofErr w:type="spellStart"/>
            <w:r w:rsidRPr="0035189C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РЦТИиА</w:t>
            </w:r>
            <w:proofErr w:type="spellEnd"/>
          </w:p>
        </w:tc>
      </w:tr>
    </w:tbl>
    <w:p w:rsidR="00D3464F" w:rsidRPr="00132E9B" w:rsidRDefault="00D3464F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2.8. Запрещается требовать от заявителя: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представления документов и информации или осуществления действий,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представление или осуществление которых не предусмотрено нормативными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правовыми актами, регулирующими отношения, возникающие в связи с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предоставлением муниципальных услуг;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представления документов и информации, в том числе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подтверждающих внесение заявителем платы за предоставление муниципальных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услуг, 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оторые находятся в распоряжении органов, предоставляющих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м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униципальные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органов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местного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самоуправления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либо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подведомственных органам местного самоуправления организаций, участвующих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предоставлении предусмотренных частью 1 статьи 1 настоящего Федерального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закона государственных и муниципальных услуг, в соответствии с нормативными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правовыми актами Российской Федерации, нормативными правовыми актами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субъектов Российской Федерации, муниципальными правовыми актами, за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исключением документов, включенных в определенный частью 6 настоящей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статьи перечень 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окументов. Заявитель вправе представить указанные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документы и информацию в органы, предоставляющие муниципальные услуги, по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собственной инициативе;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3) осуществления действий, в том числе согласований, необходимых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получения муниципальных услуг и связанных с обращением в иные, органы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местного самоуправления, организации, за исключением получения услуг и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получения документов и информации, предоставляемых в результате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таких услуг, включенных в перечни, указанные в части 1 статьи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9 настоящего Федерального закона;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4) представления документов и информации, отсутствие и (или)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недостоверность которых не указывались при первоначальном отказе в приеме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документов, необходимых для предоставления муниципальной услуги, либо в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услуги, за исключением следующих случаев: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а) изменение требований нормативных правовых актов, касающихся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услуги, после первоначальной подачи заявления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 предоставлении 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б) наличие ошибок в заявлении о предоставлении государственной или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 и документах, поданных заявителем после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первоначального отказа в приеме документов, необходимых для предоставления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либо в предоставлении муниципальной услуги и не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включенных в представленный ранее комплект документов;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в) истечение срока действия документов или изменение информации после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первоначального отказа в приеме документов, необходимых для предоставления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муниципальной услуги, либо в предоставлении 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г) выявление документально подтвержденного факта (признаков)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ошибочного или противоправного действия (бездействия) должностного лица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органа, предоставляющего муниципальную услугу, муниципального служащего,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работника</w:t>
      </w:r>
      <w:r w:rsidR="0035189C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центра,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работника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организации,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предусмотренной частью 1.1 статьи 16 Федерального закона, при первоначальном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отказе в приеме документов, необходимых для предоставления муниципальной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 либо в предоставлении муниципальной услуги, о чем в письменном виде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 подписью руководителя органа, предоставляющего государственную услугу,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или органа, предоставляющего муниципальную услугу, руководителя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 при первоначальном отказе в приеме документов,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 для предоставления муниципальной услуги, либо руководителя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организации, предусмотренной частью 1.1 статьи 16 Федерального закона от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27.07.2010 №210-ФЗ «Об организации 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редоставления государственных 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услуг», уведомляется заявитель, а также приносятся извинения за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пре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доставленные неудобства;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5) предоставления на бумажном носителе документов и информации,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proofErr w:type="gram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электронные образы</w:t>
      </w:r>
      <w:proofErr w:type="gram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которых ранее были заверены в соответствии с пунктом 7.2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части 1 статьи 16 Федерального закона от 27.07.2010 №210-ФЗ «Об организации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государственных и муниципальных услуг», за исключением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случаев, если нанесение отметок на такие документы либо их изъятие является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необходимым условием предоставления муниципальной услуги, и иных случаев,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установленных федеральными законами.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2.9. Исчерпывающий перечень оснований для отказа в приеме документов,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 для предоставления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Заявителю направляется уведомление об отказе в приеме к рассмотрению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заявления в случае, если при обращении за предоставлением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 в электронной форме в результате проверки квалифицированной подписи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выявлено несоблюдение установленных статьей 11 Федерального закона от 06.04.2011 № 63-ФЗ «Об электронной подписи» условий признания ее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действительности.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2.10. Исчерпывающий перечень оснований для отказа в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не предоставления заявителем определенных пунктом 2.6.1. настоящего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Административного регламента документов, обязанность по предоставлению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которых возложена на заявителя;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поступления в Администрацию ответа органа государственной власти,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 местного самоуправления либо подведомственной органу государственной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власти или органу местного самоуправления организации на межведомственный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запрос, свидетельствующего об отсутствии документа и (или) информации,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 для предоставления муниципальной услуги, если соответствующий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 не представлен заявителем по собственной инициативе. Отказ в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 по указанному основанию допускается в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случае, если Администрация после получения указанного ответа уведомила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заявителя о получении такого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ответа, предложила заявителю представить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 и (или) информацию, необходимые для предоставления муниципальной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 в соответствии с пунктом 2.6.1. настоящего Административного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регламента, и не получила от заявителя такие документ и (или) информацию в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течение пятнадцати рабочих дней со дня направления уведомления;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3) предоставления документов в ненадлежащий орган;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4) обращения за оказанием муниципальной услуги ненадлежащего лица;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5) представителем не представлена оформленная в установленном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порядке доверенность на осуществление действий.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2.11. Оснований для приостановления муниципальной услуги не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установлено.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2.12. Размер платы, взимаемой с заявителя при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Муниципальная услуга предоставляется безвозмездно.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2.13. Максимальный срок ожидания в очереди при подаче запроса 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 и при получении результата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2.13.1. Максимальное время ожидания в очереди при подаче заявления 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 не должно превышать 15 минут.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2.13.2. Максимальное время ожидания в очереди на получение результата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 не должно превышать 15 минут.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2.14. Срок и порядок регистрации запроса заявителя о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 и услуги, предоставляемой организацией, участвующей в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услуги, в том числе в электронной форме.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 личном приеме граждан - не более 20 минут;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при поступлении заявления и документов по почте или через МФЦ – не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более 3 дней со дня поступления в Администрацию;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при поступлении заявления в электронной форме – 1 рабочий день.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 Требования к помещениям, в которых предоставляются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муниципальная услуга, к залу ожидания, местам для заполнения запросов 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услуги, информационным стендам с образцами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их заполнения и перечнем документов, необходимых для предоставления каждой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размещению и оформлению визуальной, текстовой 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мультимедийной информации о порядке предоставления такой услуги, в том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числе к обеспечению доступности для инвалидов указанных объектов в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соответствии с законодательством Российской Федерации о социальной защите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инвалидов.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2.15.1. Требования к ГБУ "МФЦ Щекинского МР ТО " и помещениям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услуги: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размещение с учетом максимальной транспортной доступности;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обеспечение беспрепятственного доступа лиц с ограниченными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возможностями передвижения;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самостоятельного или с помощью сотрудников,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предоставляющих услуги, передвижения по территории ГБУ "МФЦ Щекинского МР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ТО " инвалидов с учетом ограничений их жизнедеятельности;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размещение оборудования и носителей информации, необходимых для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обеспечения беспрепятственного доступа инвалидов к услугам с учетом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ограничений их жизнедеятельности;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соответствие санитарно-эпидемиологическим правилам и нормативам,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правилам пожарной безопасности, нормам охраны труда;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оборудование осветительными приборами, которые позволят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ознакомиться с представленной информацией;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обеспечение возможности направления запроса по электронной почте;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оборудование секторов для информирования (размещения стендов);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наличие схемы расположения служебных помещений (кабинетов);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бесплатной парковки для автомобильного транспорта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посетителей ГБУ "МФЦ Щекинского МР ТО ", в том числе предусматривающей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места для специальных автотранспортных средств инвалидов, расположенной на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территории, прилегающей к ГБУ "МФЦ Щекинского МР ТО 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2.15.2. Требования к входу в здание, где расположено "МФЦ Щекинского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района":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стандартной вывески с наименование ГБУ "МФЦ Щекинского МР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ТО " и режимом его работы;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удобного и свободного подхода для заявителей и подъезда для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производственных целей ГБУ "МФЦ Щекинского МР ТО ";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посадки в транспортное средство и высадки из него перед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входом ГБУ "МФЦ Щекинского МР ТО ", в том числе с использованием кресла-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коляски и при необходимости с помощью сотрудников, предоставляющих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системы освещения входной группы (если ГБУ "МФЦ Щекинского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МР ТО " расположено в отдельно стоящем здании).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2.15.3. Требования к местам для ожидания: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оборудование стульями и (или) кресельными секциями;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местонахождение в холле или ином специально приспособленном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помещении;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в здании, где организуется прием заявителей, мест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общественного пользования (туалеты), в том числе для инвалидов, и мест для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хранения верхней одежды.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2.15.4. Требования к местам приема заявителей и оборудованию мест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получения услуги: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информационных табличек с указанием номера окна, фамилии,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имени, отчества (при наличии) и должности специалиста, осуществляющего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прием или выдачу документов;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обеспечение организационно-техническими условиями, необходимыми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предоставления услуги: рабочее место специалиста оборудовано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персональным компьютером с возможностью доступа к необходимым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информационным системам, печатающим и сканирующим устройствами;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свободного входа и выхода специалистов из помещения при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необходимости;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стульев и столов;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канцелярских принадлежностей и расходных материалов для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обеспечения возможности оформления документов.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2.15.5. Требования к местам для информирования заявителей, получения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информации и заполнения необходимых документов: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визуальной, текстовой информации, размещаемой на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информационном стенде ГБУ "МФЦ Щекинского МР ТО</w:t>
      </w:r>
      <w:proofErr w:type="gram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 ;</w:t>
      </w:r>
      <w:proofErr w:type="gramEnd"/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информационные стенды должны быть максимально приближены к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каждому посетителю, хорошо просматриваемы и функциональны;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оформление текста материалов, размещаемых на стендах ГБУ "МФЦ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</w:t>
      </w:r>
      <w:proofErr w:type="gram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 ;</w:t>
      </w:r>
      <w:proofErr w:type="gramEnd"/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обеспечение дублирования необходимой для инвалидов звуковой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зрительной информации, а также надписей, знаков и иной текстовой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графической информации знаками, выполненными рельефно-точечным шрифтом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Брайля;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стульев и столов для возможности оформления документов;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обеспечение свободного доступа к информационным стендам, столам.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2.15.6. Показатели доступности и качества муниципальной услуги, в том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числе количество взаимодействий заявителя с должностными лицами при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 и их продолжительность, возможность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получения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центре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государственных и муниципальных услуг, возможность получения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информации о ходе предоставления муниципальной услуги, в том числе с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использованием федеральной государственной информационной системы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"Единый портал государственных и 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униципальных услуг (функций)" 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региональной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государственной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информационной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системы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"Портал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государственных и муниципальных услуг 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Тульской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области".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Показатели доступности предоставления услуги: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получения услуги в ГБУ "МФЦ Щекинского МР ТО";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транспортная доступность к местам предоставления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сопровождение инвалидов, имеющих стойкие расстройства функции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зрения и самостоятельного передвижения, оказание им помощи в ГБУ "МФЦ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ТО";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допуск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ГБУ "МФЦ Щекинского МР ТО"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сурдопереводчика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тифлосурдопереводчика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допуск в ГБУ "МФЦ Щекинского МР ТО" собаки-проводника при наличии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документа, подтверждающего ее специальное обучение, выданного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соответствии с приказом Министерства труда и социальной защиты Российской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Федерации от 22.06.2015 N 386н;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оказание специалистами ГБУ "МФЦ Щекинского МР ТО" иной необходимой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инвалидам помощи в преодолении барьеров, мешающих получению услуг 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использованию объектов в ГБУ "МФЦ Щекинского МР ТО" наравне с другими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лицами;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по запросу заявителя выезда специалиста ГБУ "МФЦ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 " к заявителю для приема заявлений и документов,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 для предоставления услуги, а также доставки результатов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услуги, в том числе за плату;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получения информации о ходе предоставления услуги, в том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числе с использованием информационно-телекоммуникационных технологий;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возможность предварительной записи в ГБУ "МФЦ Щекинского МР ТО "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получения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размещение информации о порядке предоставления услуги на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официальном</w:t>
      </w:r>
    </w:p>
    <w:p w:rsidR="001B4017" w:rsidRPr="00132E9B" w:rsidRDefault="00892938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айте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муниципального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образования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Ломинцевское 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района, Портале </w:t>
      </w:r>
      <w:proofErr w:type="spellStart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госуслуг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, Портале сети МФЦ, а также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предоставление специалистами ГБУ "МФЦ Щекинского МР ТО" при личном</w:t>
      </w:r>
    </w:p>
    <w:p w:rsidR="009A6AE0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обращении; с использованием средств телефонной связи и электронной </w:t>
      </w:r>
      <w:r w:rsidR="00892938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очты; 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почте (по письменным обращениям заявителей);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Показатели качества предоставления услуги: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количество взаимодействий заявителя с специалистами ГБУ "МФЦ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 " при предоставлении муниципальной услуги не более 2 раз: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заявитель предоставляет полный пакет документов в соответствии с п. 2.6.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настоящего Регламента в ГБУ "МФЦ Щекинского МР ТО " и единожды забирает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результат предоставления услуги (в случае если при подаче заявления в способе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получения результата услуги указано МФЦ);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отсутствие нарушений срока предоставления 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отсутствие нарушений срока ожидания в очереди при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отсутствие обоснованных жалоб на решения или действия (бездействие),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принятые или осуществленные при предоставлении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Муниципальная услуга может быть предоставлена по принципу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экстерриториальности на территории Тульской области, в соответствии с которым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заявитель вправе выбрать для обращения за получением услуги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многофункциональный центр предоставления государственных и муниципальных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услуг, расположенный на территории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Тульской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области, независимо от места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его регистрации на территории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Тульской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области.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2.15.7. Иные требования.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Предоставление муниципальной услуги на базе ГБУ "МФЦ Щекинского МР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ТО " осуществляется в соответствии Соглашением о взаимодействии и взаимном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информационном обмене ГБУ "МФЦ Щекинского МР ТО " и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Администрации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Муниципальная услуга может быть предоставлена через ЕПГУ, при наличии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технической возможности.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Заявление, подаваемое в форме электронного документа, подписывается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заявителем простой электронной подписью, а прилагаемые к нему электронные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документы должны быть подписаны должностными лицами органов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(организаций), выдавших эти документы, усиленной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валифицированной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электронной подписью.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Состав,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последовательность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выполнения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административных процедур (действий), требования к порядку их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выполнения, в том числе особенности выполнения административных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процедур (действий) в электронной форме, а также особенности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выполнения административных процедур (действий) в форме, а также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особенности выполнения административных процедур (действий) в МФЦ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3.1. Предоставление услуги "Передача в собственность граждан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занимаемых ими жилых помещений, находящихся в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собственности (приватизация муниципального жилого фонда)" включает в себя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следующие административные процедуры: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прием и регистрация заявления и пакета документов;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формирование, направление межведомственных запросов и получение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сведений;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рассмотрение заявления;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направление (выдача) результата предоставления услуги заявителю.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3.2. Порядок осуществления административных процедур в электронной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форме, в том числе с использованием регионального и единого порталов.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Предоставление информации заявителю и обеспечение доступа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заявителей к сведениям о муниципальной услуге осуществляются посредством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размещения информации о муниципальной услуге на региональном портале 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едином портале.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электронной форме, в том числе с использованием регионального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портала и единого портала, осуществляются следующие административные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процедуры: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предоставление информации заявителям и обеспечение доступа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заявителей к сведениям о данной муниципальной услуге;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подача заявителем через региональный портал и единый портал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заявления о предоставлении 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прием заявления о предоставлении муниципальной услуги, его обработка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 подготовка ответа на заявление в электронной форме;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проверка в установленном порядке действительности усиленной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квалифицированной электронной подписи, которой подписано заявление 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получение заявителем сведений о ходе предоставления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Получение заявителем сведений о мониторинге хода предоставления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данной муниципальной услуги осуществляется в электронной форме, а также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может быть осуществлено по телефону или при личном обращении к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должностному лицу администрации, ответственному за предоставлени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в часы приема по адресу: Тульская область, Щекинский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район, п. </w:t>
      </w:r>
      <w:proofErr w:type="spellStart"/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Ломинцевский</w:t>
      </w:r>
      <w:proofErr w:type="spellEnd"/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, ул.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Центральная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, д.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9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Получение заявителем результата предоставления муниципальной услуги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электронной форме не предусмотрено. Результат может быть получен по почте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или при личном обращении к должностному лицу администрации, ответственному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 предоставление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 Прием заявления и пакета документов, регистрация в администрации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или ГБУ "МФЦ Щекинского МР ТО 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3.3.1. Основанием для начала административной процедуры является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поступление заявления и необходимых документов от заявителя или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уполномоченного лица в ГБУ "МФЦ Щекинского МР ТО 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3.3.2. Ответственным за исполнение административной процедуры по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приему заявления и документов является специалист администрации или ГБУ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"МФЦ Щекинского МР ТО 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3.3.3. Заявитель представляет в администрацию или ГБУ "МФЦ Щекинского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МР ТО " заявление и комплект документов, соответствующий перечню,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установленному пунктом 2.6.1. настоящего Регламента.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3.3.4. Специалист, в обязанности которого входит принятие документов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осуществляет следующие действия: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устанавливает предмет обращения заявителя;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проверяет наличие необходимых документов, в соответствии с перечнем,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установленным 2.6.1. настоящего Регламента;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при наличии оснований для отказа в приеме документов, необходимых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для предоставления услуги согласно п. 2.9. отказывает и заявителю в приеме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заявления и документов, объясняет содержание выявленных недостатков,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предлагает принять меры по их устранению;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сверяет оригиналы документов с предоставленными копиями, возвращает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оригиналы документов заявителю (за исключением документов, которые должны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быть предоставлены в оригинале), заверяет штампом "копия верна", ставит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подпись и дату;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регистрирует поступление заявления в соответствии с установленными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правилами делопроизводства;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информирует заявителя о порядке и условиях получения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выдает заявителю расписку с указанием номера и даты регистрации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заявления, информирует заявителя о сроках рассмотрения заявления.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 поступлении заявления в электронной форме специалист в течение 1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рабочего дня с момента его регистрации проводит процедуру проверки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действительности квалифицированной подписи, с использованием которой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подписано заявление (пакет электронных документов) о предоставлении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предусматривающую проверку соблюдения условий,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указанных в статье 11 Федерального закона «Об электронной подписи».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В случае если в результате проверки квалифицированной подписи будет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выявлено несоблюдение установленных условий признания ее действительности,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уполномоченный орган в течение трех дней со дня завершения проведения такой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проверки принимает решение об отказе в приеме к рассмотрению заявления 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направляет заявителю уведомление об этом в электронной форме с указанием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пунктов статьи 11 Федерального закона «Об электронной подписи», которые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послужили основанием для принятия указанного решения. Такое уведомление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подписывается квалифицированной подписью руководителя уполномоченного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 или уполномоченного им должностного лица и направляется по адресу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электронной почты заявителя либо в его личный кабинет в федеральной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государственной информационной системе «Единый портал государственных 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 (функций)».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Специалист рассматривает заявление и представленные к нему документы,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проводит проверку наличия либо отсутствия основания для отказа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муниципальной услуги, предусмотренного пунктом 2.9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регламента.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 исполнения административных действий - 1 календарный день.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3.3.5. Критерии принятия решения по данной административной процедуре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является соответствие представленных документов перечню согласно пункта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2.6.1 и отсутствие оснований для отказа в приеме документов установленным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пунктом 2.9 настоящего Регламента.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3.3.6. Результатом административной процедуры является принятие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документов от заявителя.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3.3.7. Способ фиксации результата - регистрация документов и выдача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расписки заявителю.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 Формирование и направление межведомственных запросов (при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необходимости) и получение сведений (документов)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3.4.1. Основание для начала административной процедуры -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непредставление заявителем сведений, указанных в пункте 2.6.2. настоящего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Регламента.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3.4.2. Ответственным за исполнение административной процедуры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является специалист администрации или ГБУ "МФЦ Щекинского МР ТО 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3.4.3. Специалист администрации или ГБУ "МФЦ Щекинского МР ТО "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осуществляет следующие действия: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направляет запросы на предоставление недостающих документов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(сведений) в рамках межведомственного информационного взаимодействия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–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срок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административного действия - 2 рабочих дня;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получает документы (сведения) в рамках межведомственного</w:t>
      </w:r>
    </w:p>
    <w:p w:rsidR="001B4017" w:rsidRPr="00132E9B" w:rsidRDefault="009A6AE0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нформационного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взаимодействия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от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организаций,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участвующих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1B4017"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предоставлении услуги, - срок административного действия - 5 рабочих дней;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3.4.4. Критерии принятия решения по данной административной процедуре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является необходимость запроса сведений в рамках межведомственного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информационного взаимодействия, наличие или отсутствие документов,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необходимых для предоставления услуги согласно пункта 2.6.2.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3.4.5. Результат административной процедуры - получение недостающих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документов (сведений) в рамках межведомственного информационного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взаимодействия, сформированный пакет документов согласно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пункта 2.6.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настоящего Регламента.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3.4.6. Способ фиксации результата - регистрация документов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 или ГБУ "МФЦ Щекинского МР ТО ".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3.4.7. В случае, если прием документов осуществлен в ГБУ "МФЦ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 ", специалист ГБУ "МФЦ Щекинского МР ТО " осуществляет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следующие действия: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формирует реестр приема-передачи;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передает пакет документов в Администрацию.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специалист администрации принимает пакет документов в соответствии с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реестром передачи пакетов документов.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 административных действий - 1 календарный день.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3.4.8. Результат административной процедуры является своевременная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передача сформированного пакета документов и реестров в администрацию.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3.4.9. Способ фиксации результата - отметка о принятии в реестре приема-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передачи.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 Рассмотрение заявления о предоставлении муниципальной услуги.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3.5.1. Основанием для начала административной процедуры является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поступление заявления с приложением полного комплекта документов,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необходимых для предоставления услуги, в администрацию.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3.5.2. Ответственным за исполнение административной процедуры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является специалист администрации.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3.5.3. Специалист администрации осуществляет следующие действия: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регистрирует заявление и поступивший комплект документов,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соответствии с установленными правилами делопроизводства;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проверяет наличие необходимых документов, в соответствии с перечнем,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установленным пунктом 2.6, 2.7. настоящего Регламента;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проверяет законность оснований для предоставления муниципальной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 на основе поступивших на рассмотрение документов, в том числе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полученных в порядке межведомственного информационного взаимодействия;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подготавливает необходимые документы для предоставления данной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подготавливает проект постановления Администрации о передаче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собственность граждан занимаемых ими жилых помещений, находящихся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муниципальной собственности (приватизация муниципального жилого фонда 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–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20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календарных дней;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направляет на согласование проект постановления о передаче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собственность граждан занимаемых ими жилых помещений, находящихся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собственности (приватизация муниципального жилого фонда)"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Главе администрации - 1 календарный день.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Глава Администрации подписывает постановление о передаче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собственность граждан занимаемых ими жилых помещений, находящихся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собственности (приватизация муниципального жилого фонда) - 1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календарный день.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 день подписания постановления специалист Администрации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регистрирует постановление;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подготавливает договор на передачу квартиры (дома) в собственность в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порядке приватизации (в электронной базе данных);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регистрирует в журнале договоров;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подписывает уполномоченным должностным лицом и заверяет печатью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 договор на передачу квартиры (дома) в собственность в порядке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приватизации;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подготавливает комплект документов, необходимых для оформления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132E9B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перехода права в собственность в порядке приватизации жилого помещения.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 случае наличия оснований для отказа в предоставлении услуги согласно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п. 2.11 подготавливает уведомление об отказе в предоставлении услуги на имя</w:t>
      </w:r>
      <w:r w:rsidR="009A6AE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заявителя за подписью уполномоченного лица Администрации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 исполнения административной процедуры - 30 календарных дней.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3.5.4. Критерии принятия решения по данной административной процедуре: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- соответствие представленных документов перечню согласно пункта </w:t>
      </w:r>
      <w:proofErr w:type="gramStart"/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2.6.,</w:t>
      </w:r>
      <w:proofErr w:type="gramEnd"/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2.7. и требованиям пункта 2.9 настоящего Регламента;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наличие или отсутствие оснований для отказа в предоставлении услуги,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предусмотренных п. 2.11. настоящего Регламента.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3.5.5. Результат административной процедуры - передача утвержденного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постановления и пакета документов или уведомления об отказе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Администрацию, подготовленный договор на передачу квартиры (дома)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собственность в порядке приватизации и документы для регистрации права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собственности либо уведомление об отказе в предоставлении муниципальной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 (далее - результат предоставления муниципальной услуги).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3.5.6. Способ фиксации результата - отметка о принятии в реестре приема-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передачи, регистрация в журнале договоров.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 Направление (выдача) результата предоставления услуги заявителю.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3.6.1. Основанием для начала административной процедуры является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подготовленный договор на передачу квартиры (дома) в собственность в порядке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приватизации либо уведомление об отказе в предоставлении муниципальной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3.6.2. Ответственными за административные процедуры являются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специалисты администрации и/или ГБУ "МФЦ Щекинского МР ТО ".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3.6.3. В случае, если прием документов осуществлен в ГБУ "МФЦ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 ", специалист администрации осуществляет следующие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действия: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формирует реестр приема-передачи;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передает пакет документов в ГБУ "МФЦ Щекинского МР ТО ".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специалист ГБУ "МФЦ Щекинского МР ТО " принимает пакет документов.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Срок административных действий - 1 календарный день.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3.6.4. Специалист ГБУ "МФЦ Щекинского МР ТО ":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информирует заявителя о готовности документов;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выдает заявителю следующие документы: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договор на передачу квартиры (дома) в собственность в порядке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приватизации (3 экземпляра),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постановление, заверенное печатью Администрации (2 экземпляра);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копию заявления об отказе от участия в приватизации, заверенную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уполномоченным должностным лицом администрации, либо нотариально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заверенный отказ, если таковые подавались (1 экземпляр),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 выписки из реестра муниципального имущества и копию,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заверенную уполномоченным должностным лицом администрации;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 справки о неиспользовании права на приватизацию;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 доверенности, в случае если представлялась;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вносит запись в журнал учета выдачи документов.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Срок осуществления административных действий - 1 календарный день.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3.6.5. В случае, если прием документов осуществлен в администрации,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специалист администрации осуществляет следующие действия: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информирует заявителя о готовности документов;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выдает заявителю следующие документы: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договор на передачу квартиры (дома) в собственность в порядке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приватизации (3 экземпляра),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постановление, заверенное печатью Администрации (2 экземпляра);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копию заявления об отказе от участия в приватизации, заверенную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уполномоченным должностным лицом администрации, либо нотариально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заверенный отказ, если таковые подавались (1 экземпляр),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 выписки из реестра муниципального имущества и копию,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заверенную уполномоченным должностным лицом администрации;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 справки о неиспользовании права на приватизацию;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оригинал доверенности, в случае если представлялась;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вносит запись в журнал учета выдачи документов.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3.6.6. Результат административной - передача пакета документов в ГБУ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"МФЦ Щекинского МР ТО ", выдача документов заявителю.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3.6.7. Способ фиксации результата - отметка в расписке о получении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документов.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3.6.8. В случае, если заявитель не явился за получением результата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 в течение 90 дней, готовый комплект документов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передается уполномоченным специалистом администрации или ГБУ "МФЦ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 " в архив администрации по реестру приема-передачи,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информируя при этом заявителя.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 Формы контроля за исполнением Административного регламента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4.1. Порядок осуществления текущего контроля за соблюдением 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исполнением ответственными должностными лицами положений регламента 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иных нормативных правовых актов, устанавливающих требования к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предоставлению муниципальной услуги, а также принятием ими решений.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4.1.1. Текущий контроль соблюдения последовательности действий,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определенных административными процедурами настоящего Регламента,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осуществляется Главой Администрации.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4.1.2. Периодичность осуществления текущего контроля должна быть не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реже 1 раза в квартал.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 Порядок и периодичность осуществления плановых и внеплановых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проверок полноты и качества предоставления муниципальной услуги, в том числе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порядок и формы контроля за полнотой и качеством предоставления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4.2.1. Проверки могут быть плановыми, на основании планов работы, либо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внеплановыми, проводимыми, в том числе по жалобе заявителей на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своевременность, полноту и качество предоставления 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4.2.2. Решение о проведении внеплановой проверки принимает глава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 Поповского сельского поселения, уполномоченное им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должностное лицо.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4.2.3. Контроль полноты и качества предоставления услуги включает в себя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проведение проверок, выявление и устранение нарушений прав заявителей,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рассмотрение, принятие решений и подготовку ответов на их обращения,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содержащие жалобы на решения, действия (бездействие) должностных лиц.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4.2.4. При проверке могут рассматриваться все вопросы, связанные с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предоставлением услуги - комплексные проверки или отдельные аспекты -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тематические проверки.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4.2.5. Результаты проверки оформляются в виде акта, в котором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отмечаются выявленные недостатки и указываются предложения по их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устранению. Акт подписывается всеми членами комиссии.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4.2.6. По результатам проведения проверок полноты и качества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услуги в случае выявления нарушений виновные должностные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лица привлекаются к дисциплинарной ответственности в соответствии с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Трудовым кодексом Российской Федерации.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4.2.7. Плановые проверки осуществляются на основании квартальных,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полугодовых или годовых планов работы и отчетов о проделанной работе.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4.2.8. Заявители вправе направить письменное обращение в адрес главы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 муниципального образования Яснополянское Щекинского района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 просьбой о проведении проверки соблюдения и исполнения положений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настоящего Регламента и иных нормативных правовых актов, устанавливающих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требования к предоставлению услуги, полноты и качества предоставления услуги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случае нарушения прав и законных интересов заявителей при предоставлении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4.2.9. В случае проведения внеплановой проверки по конкретному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обращению, в течение 15 дней со дня регистрации письменного обращения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обратившемуся направляется по почте информация о результатах проверки,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проведенной по обращению.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4.3. Ответственность должностных лиц за решения и действия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(бездействие), принимаемые (осуществляемые) в ходе предоставления 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 невыполнение или ненадлежащее выполнение регионального или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федерального законодательства по вопросам организации и предоставления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а также требований настоящего административного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регламента муниципальные служащие Администрации, сотрудники ГБУ "МФЦ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Щекинского МР ТО " несут ответственность в соответствии с действующим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законодательством.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4.3.1. Персональная и дисциплинарная ответственность специалистов ГБУ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"МФЦ Щекинского МР ТО ", Администрации определяется в их должностных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инструкциях в соответствии с требованиями законодательства Российской</w:t>
      </w:r>
      <w:r w:rsidR="008F4C4E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Федерации.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4.3.2. Должностные лица ГБУ "МФЦ Щекинского МР ТО ", Администрации,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нарушающие порядок предоставления услуги, в том числе: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препятствующие подаче заявлений граждан;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неправомерно отказывающие гражданам в принятии, регистрации или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рассмотрении их заявлений;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нарушающие сроки рассмотрения заявлений;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виновные в разглашении конфиденциальной информации, ставшей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известной им при рассмотрении заявлений граждан;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нарушающие право граждан на подачу жалоб, претензий;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допускающие возложение на граждан, не предусмотренных законом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обязанностей или ограничение возможности реализации их прав при приеме 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рассмотрении заявлений граждан;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неправомерно отказывающие в удовлетворении законных требований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- несут дисциплинарную, административную, уголовную и иную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ответственность в соответствии с действующим законодательством 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оссийской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Федерации.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4.4. Положения, характеризующие требования к порядку и формам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контроля за предоставлением муниципальной услуги, в том числе со стороны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граждан, их объединений и организаций.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4.4.1. Контроль за соблюдением последовательности действий,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определенных административными процедурами настоящего Регламента,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осуществляется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уполномоченными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структурными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подразделениями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Администрации муниципального образования 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4.4.2. Перечень должностных лиц, осуществляющих контроль,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устанавливается внутренними распорядительными документами Администрации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Ломинцевское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Щекинского района.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 Досудебный (внесудебный) порядок обжалования решений и действий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предоставляющего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муниципальную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услугу,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центра, а также их должностных лиц, муниципальных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служащих, работников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5.1. Заявитель может обратиться с жалобой, в том числе в следующих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случаях: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нарушение срока регистрации запроса заявителя о предоставлении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услуги, запроса, указанного в статье 15.1 Федерального закона от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27 июля 2010 г. N 210-ФЗ "Об организации предоставления государственных 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услуг" (далее - Федеральный закон № 210-ФЗ);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нарушение срока предоставления муниципальной услуги. В указанном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случае досудебное (внесудебное) обжалование заявителем решений и действий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 многофункционального центра, работника многофункционального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 возможно в случае, если на многофункциональный центр, решения 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действия (бездействие) которого обжалуются, возложена функция по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предоставлению соответствующих государственных или муниципальных услуг в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полном объеме в порядке, определенном частью 1.3 статьи 16 Федерального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закона № 210-ФЗ;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3) требование у заявителя документов или информации либо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осуществления действий, представление или осуществление которых не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предусмотрено нормативными правовыми актами Российской Федерации,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нормативными правовыми актами субъектов Российской Федерации,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муниципальными правовыми актами для предоставления муниципальной услуги;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4) отказ в приеме документов, предоставление которых предусмотрено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нормативными правовыми актами Российской Федерации, нормативными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правовыми актами субъектов Российской Федерации, муниципальными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правовыми актами для предоставления муниципальной услуги, у заявителя;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5) отказ в предоставлении муниципальной услуги, если основания отказа не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предусмотрены федеральными законами и принятыми в соответствии с ними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иными нормативными правовыми актами Российской Федерации, законами 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иными нормативными правовыми актами субъектов Российской Федерации,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муниципальными правовыми актами. В указанном случае досудебное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(внесудебное) обжалование заявителем решений и действий (бездействия)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центра, работника многофункционального центра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возможно в случае, если на многофункциональный центр, решения и действия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(бездействие) которого обжалуются, возложена функция по предоставлению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 в полном объеме в порядке, определенном частью 1.3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статьи 16 Федерального закона № 210-ФЗ;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6) затребование с заявителя при предоставлении муниципальной услуги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платы, не предусмотренной нормативными правовыми актами Российской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Федерации, нормативными правовыми актами субъектов Российской Федерации,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муниципальными правовыми актами;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7) отказ органа, предоставляющего муниципальную услугу, должностного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лица органа, предоставляющего муниципальную услугу, многофункционального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центра, работника многофункционального центра, в исправлении допущенных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ими опечаток и ошибок в выданных в результате предоставления муниципальной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 документах либо нарушение установленного срока таких исправлений.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указанном случае досудебное (внесудебное) обжалование заявителем решений 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работника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 возможно в случае, если на многофункциональный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центр, решения и действия (бездействие) которого обжалуются, возложена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функция по предоставлению соответствующих государственных или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 в полном объеме в порядке, определенном частью 1.3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статьи 16 Федерального закона № 210-ФЗ.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8) нарушение срока или порядка выдачи документов по результатам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государственной или муниципальной услуги;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9) приостановление предоставления муниципальной услуги, если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основания приостановления не предусмотрены федеральными законами 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принятыми в соответствии с ними иными нормативными правовыми актами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Российской Федерации, законами и иными нормативными правовыми актами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субъектов Российской Федерации, муниципальными правовыми актами.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указанном случае досудебное (внесудебное) обжалование заявителем решений 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д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ействий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работника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многофункционального центра возможно в случае, если на 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ногофункциональный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центр, решения и действия (бездействие) которого обжалуются, возложена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функция по предоставлению муниципальных услуг в полном объеме в порядке,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определенном частью 1.3 статьи 16 Федерального закона № 210-ФЗ;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10) требование у заявителя при предоставлении муниципальной услуги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документов или информации, отсутствие и (или) недостоверность которых не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указывались при первоначальном отказе в приеме документов, необходимых для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услуги, либо в предоставлении муниципальной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услуги, за исключением случаев, предусмотренных пунктом 4 части 1 статьи 7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Федерального закона № 210-ФЗ. В указанном случае досудебное (внесудебное)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обжалование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заявителем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решений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действий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многофункционального центра, работника 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ногофункционального центра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возможно в случае, если на многофункциональный центр, решения и действия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(бездействие) которого обжалуются, возложена функция по предоставлению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соответствующих муниципальных услуг в полном объеме в порядке,</w:t>
      </w:r>
      <w:r w:rsidR="00C47EFF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определенном частью 1.3 статьи 16 Федерального закона № 210-ФЗ.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5.2. Общие требования к порядку подачи и рассмотрения жалобы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Жалоба подается в письменной форме на бумажном носителе,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электронной форме в Администрацию, многофункциональный центр либо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соответствующий орган государственной власти (орган местного самоуправления)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публично-правового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образования,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являющийся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учредителем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 (далее - учредитель многофункционального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центра). Жалобы на решения, принятые главой Администрации, подаются в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вышестоящий орган (при его наличии) либо в случае его отсутствия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рассматриваются непосредственно главой Администрации. Жалобы на решения и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действия (бездействие) работника многофункционального центра подаются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руководителю этого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многофункционального центра. Жалобы на решения и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действия (бездействие) многофункционального центра подаются учредителю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 или должностному лицу, уполномоченному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нормативным правовым актом субъекта Российской Федерации.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Жалоба на решения и действия (бездействие) органа, предоставляющего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муниципальную услугу, должностного лица органа, предоставляющего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муниципальную услугу, муниципального служащего, руководителя органа,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предоставляющего муниципальную услугу, может быть направлена по почте,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через многофункциональный центр, с использованием информационно-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телекоммуникационной сети "Интернет", официального сайта органа,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предоставляющего муниципальную услугу, единого портала государственных и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 либо регионального портала государственных и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муниципальных услуг, а также может быть принята при личном приеме заявителя.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Жалоба на решения и действия (бездействие) многофункционального центра,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работника многофункционального центра может быть направлена по почте, с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использованием информационно-телекоммуникационной сети "Интернет",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официального сайта многофункционального центра, единого портала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государственных и муниципальных услуг либо регионального портала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государственных и муниципальных услуг, а также может быть принята при личном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приеме заявителя.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5.3. Жалоба должна содержать: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наименование органа, предоставляющего муниципальную услугу,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должностного лица органа, предоставляющего муниципальную услугу, либо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муниципального служащего, многофункционального центра, его руководителя и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(или) работника, решения и действия (бездействие) которых обжалуются;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фамилию, имя, отчество (последнее - при наличии), сведения о месте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жительства заявителя - физического лица либо наименование, а также номер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(номера) контактного телефона, адрес (адреса) электронной почты (при наличии)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 почтовый адрес, по которым должен быть направлен ответ заявителю;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3) сведения об обжалуемых решениях и действиях (бездействии)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Администрации, должностного лица, или муниципального служащего,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центра, работника многофункционального центра;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4) доводы, на основании которых заявитель не согласен с решением 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действием (бездействием) Администрации, должностного лица органа, или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муниципального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служащего,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центра, работника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многофункционального центра. Заявителем могут быть представлены документы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(при наличии), подтверждающие доводы заявителя, либо их копии.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5.4. Жалоба, поступившая в орган, предоставляющий муниципальную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услугу, многофункциональный центр, учредителю многофункционального центра,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либо вышестоящий орган (при его наличии), подлежит рассмотрению в течение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пятнадцати рабочих дней со дня ее регистрации, а в случае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lastRenderedPageBreak/>
        <w:t>обжалования отказа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органа, предоставляющего муниципальную услугу, многофункционального центра,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 приеме документов у заявителя либо в исправлении допущенных опечаток и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ошибок или в случае обжалования нарушения установленного срока таких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исправлений - в течение пяти рабочих дней со дня ее регистрации.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5.5. По результатам рассмотрения жалобы принимается одно из следующих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решений: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1) жалоба удовлетворяется, в том числе в форме отмены принятого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решения, исправления допущенных опечаток и ошибок в выданных в результате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 документах, возврата заявителю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денежных средств, взимание которых не предусмотрено нормативными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правовыми актами Российской Федерации, нормативными правовыми актами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субъектов Российской Федерации, муниципальными правовыми актами;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2) в удовлетворении жалобы отказывается.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Основанием для отказа в удовлетворении жалобы является признание</w:t>
      </w:r>
    </w:p>
    <w:p w:rsidR="00DA7FF0" w:rsidRPr="00DA7FF0" w:rsidRDefault="004C60C9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</w:t>
      </w:r>
      <w:r w:rsidR="00DA7FF0"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равомерными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DA7FF0"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действий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DA7FF0"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(бездействия)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DA7FF0"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органа,</w:t>
      </w:r>
      <w:r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="00DA7FF0"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предоставляющего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муниципальную услугу, а также должностных лиц, муниципальных служащих,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многофункционального центра, работника 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ногофункционального центра в ходе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предоставления муниципальной 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5.6. Не позднее дня, следующего за днем принятия решения, указанного в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пункте 5.5 заявителю в письменной форме и по желанию заявителя в электронной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форме направляется мотивированный ответ о результатах рассмотрения жалобы.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5.6.1. В случае признания жалобы подлежащей удовлетворению в ответе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заявителю, указанном в пункте 5.5, дается информация о действиях,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осуществляемых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органом,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предоставляющим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муниципальную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услугу,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многофункциональным центром, в целях незамедлительного устранения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выявленных нарушений при оказании муниципальной услуги, а также приносятся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извинения за доставленные неудобства и указывается информация о дальнейших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действиях, которые необходимо совершить заявителю в целях получения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муниципальной услуги.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5.6.2. В случае признания жалобы не подлежащей удовлетворению в ответе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заявителю, указанном в пункте 5.5, даются аргументированные разъяснения о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причинах принятого решения, а также информация о порядке обжалования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принятого решения.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5.7. В случае установления в ходе или по результатам рассмотрения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жалобы признаков состава административного правонарушения или преступления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должностное лицо, работник, наделенные полномочиями по рассмотрению жалоб,</w:t>
      </w:r>
      <w:r w:rsidR="004C60C9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 xml:space="preserve"> </w:t>
      </w:r>
      <w:r w:rsidRPr="00DA7FF0"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  <w:t>незамедлительно направляют имеющиеся материалы в органы прокуратуры.</w:t>
      </w:r>
    </w:p>
    <w:p w:rsidR="001B4017" w:rsidRPr="00132E9B" w:rsidRDefault="001B4017" w:rsidP="001B4017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8"/>
          <w:szCs w:val="28"/>
          <w:lang w:eastAsia="ru-RU"/>
        </w:rPr>
      </w:pPr>
    </w:p>
    <w:p w:rsidR="00B05653" w:rsidRPr="00132E9B" w:rsidRDefault="00B05653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rFonts w:ascii="PT Astra Serif" w:hAnsi="PT Astra Serif"/>
          <w:sz w:val="28"/>
          <w:szCs w:val="28"/>
        </w:rPr>
      </w:pPr>
    </w:p>
    <w:p w:rsidR="00DA7FF0" w:rsidRPr="00132E9B" w:rsidRDefault="00DA7FF0">
      <w:pPr>
        <w:rPr>
          <w:sz w:val="28"/>
          <w:szCs w:val="28"/>
        </w:rPr>
      </w:pPr>
    </w:p>
    <w:p w:rsidR="00DA7FF0" w:rsidRDefault="00DA7FF0">
      <w:pPr>
        <w:rPr>
          <w:sz w:val="28"/>
          <w:szCs w:val="28"/>
        </w:rPr>
      </w:pPr>
    </w:p>
    <w:p w:rsidR="004C60C9" w:rsidRDefault="004C60C9">
      <w:pPr>
        <w:rPr>
          <w:sz w:val="28"/>
          <w:szCs w:val="28"/>
        </w:rPr>
      </w:pPr>
    </w:p>
    <w:p w:rsidR="004C60C9" w:rsidRDefault="004C60C9">
      <w:pPr>
        <w:rPr>
          <w:sz w:val="28"/>
          <w:szCs w:val="28"/>
        </w:rPr>
      </w:pPr>
    </w:p>
    <w:p w:rsidR="004C60C9" w:rsidRDefault="004C60C9">
      <w:pPr>
        <w:rPr>
          <w:sz w:val="28"/>
          <w:szCs w:val="28"/>
        </w:rPr>
      </w:pPr>
    </w:p>
    <w:p w:rsidR="004C60C9" w:rsidRDefault="004C60C9">
      <w:pPr>
        <w:rPr>
          <w:sz w:val="28"/>
          <w:szCs w:val="28"/>
        </w:rPr>
      </w:pPr>
    </w:p>
    <w:p w:rsidR="00DA7FF0" w:rsidRPr="004C60C9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</w:pPr>
      <w:r w:rsidRPr="004C60C9"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  <w:t>Приложение N 1</w:t>
      </w:r>
    </w:p>
    <w:p w:rsidR="00DA7FF0" w:rsidRPr="004C60C9" w:rsidRDefault="00DA7FF0" w:rsidP="004C60C9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1A1A1A"/>
          <w:sz w:val="24"/>
          <w:szCs w:val="24"/>
          <w:lang w:eastAsia="ru-RU"/>
        </w:rPr>
      </w:pPr>
      <w:r w:rsidRPr="004C60C9"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  <w:t>к административному регламенту</w:t>
      </w:r>
    </w:p>
    <w:p w:rsidR="004C60C9" w:rsidRPr="004C60C9" w:rsidRDefault="004C60C9" w:rsidP="004C60C9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1A1A1A"/>
          <w:sz w:val="28"/>
          <w:szCs w:val="28"/>
          <w:lang w:eastAsia="ru-RU"/>
        </w:rPr>
      </w:pPr>
    </w:p>
    <w:p w:rsidR="00DA7FF0" w:rsidRPr="00E92228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</w:pPr>
      <w:r w:rsidRPr="00E92228"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  <w:t>Главе Администрации ____________</w:t>
      </w:r>
    </w:p>
    <w:p w:rsidR="00DA7FF0" w:rsidRPr="00E92228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</w:pPr>
      <w:r w:rsidRPr="00E92228"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  <w:t>________________________________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8"/>
          <w:szCs w:val="28"/>
          <w:lang w:eastAsia="ru-RU"/>
        </w:rPr>
      </w:pPr>
      <w:r w:rsidRPr="00E92228">
        <w:rPr>
          <w:rFonts w:ascii="Helvetica" w:eastAsia="Times New Roman" w:hAnsi="Helvetica" w:cs="Times New Roman"/>
          <w:color w:val="1A1A1A"/>
          <w:sz w:val="24"/>
          <w:szCs w:val="24"/>
          <w:lang w:eastAsia="ru-RU"/>
        </w:rPr>
        <w:t>от______________________________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(Фамилия Имя Отчество)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Проживающего (ей) по адресу: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Контактный телефон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</w:t>
      </w:r>
    </w:p>
    <w:p w:rsidR="00DA7FF0" w:rsidRPr="00DA7FF0" w:rsidRDefault="00DA7FF0" w:rsidP="004C60C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Адрес электронной почты_________</w:t>
      </w:r>
    </w:p>
    <w:p w:rsidR="00DA7FF0" w:rsidRDefault="00DA7FF0" w:rsidP="004C60C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Заявление</w:t>
      </w:r>
    </w:p>
    <w:p w:rsidR="004C60C9" w:rsidRPr="004C60C9" w:rsidRDefault="004C60C9" w:rsidP="004C60C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Просим Вас разрешить приобрести в собственность в порядке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приватизации квартиру </w:t>
      </w:r>
      <w:proofErr w:type="spellStart"/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N___________в</w:t>
      </w:r>
      <w:proofErr w:type="spellEnd"/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доме </w:t>
      </w:r>
      <w:proofErr w:type="spellStart"/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N_________по</w:t>
      </w:r>
      <w:proofErr w:type="spellEnd"/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улице_________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</w:t>
      </w:r>
    </w:p>
    <w:p w:rsidR="00DA7FF0" w:rsidRDefault="00DA7FF0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Сообщаю о том, что в состав семьи входят я и </w:t>
      </w:r>
      <w:proofErr w:type="spellStart"/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следующие</w:t>
      </w:r>
      <w:r w:rsidR="006E1542">
        <w:rPr>
          <w:rFonts w:eastAsia="Times New Roman" w:cs="Times New Roman"/>
          <w:color w:val="1A1A1A"/>
          <w:sz w:val="23"/>
          <w:szCs w:val="23"/>
          <w:lang w:eastAsia="ru-RU"/>
        </w:rPr>
        <w:t>совместно</w:t>
      </w:r>
      <w:proofErr w:type="spellEnd"/>
      <w:r w:rsidR="006E1542">
        <w:rPr>
          <w:rFonts w:eastAsia="Times New Roman" w:cs="Times New Roman"/>
          <w:color w:val="1A1A1A"/>
          <w:sz w:val="23"/>
          <w:szCs w:val="23"/>
          <w:lang w:eastAsia="ru-RU"/>
        </w:rPr>
        <w:t xml:space="preserve"> проживающие 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2029"/>
        <w:gridCol w:w="1349"/>
        <w:gridCol w:w="1566"/>
        <w:gridCol w:w="1533"/>
        <w:gridCol w:w="2063"/>
      </w:tblGrid>
      <w:tr w:rsidR="00E92228" w:rsidTr="00E92228">
        <w:tc>
          <w:tcPr>
            <w:tcW w:w="421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ФИО всех членов семьи</w:t>
            </w: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Родственные связи</w:t>
            </w: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Данные </w:t>
            </w:r>
            <w:proofErr w:type="gramStart"/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документа</w:t>
            </w:r>
            <w:proofErr w:type="gramEnd"/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 удостоверяющего личность</w:t>
            </w:r>
          </w:p>
        </w:tc>
      </w:tr>
      <w:tr w:rsidR="00E92228" w:rsidTr="00E92228">
        <w:tc>
          <w:tcPr>
            <w:tcW w:w="421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E92228" w:rsidTr="00E92228">
        <w:tc>
          <w:tcPr>
            <w:tcW w:w="421" w:type="dxa"/>
          </w:tcPr>
          <w:p w:rsid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E92228" w:rsidRPr="00E92228" w:rsidRDefault="00E92228" w:rsidP="00DA7FF0">
            <w:pPr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E92228" w:rsidRPr="006E1542" w:rsidRDefault="00E92228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DA7FF0" w:rsidRPr="00DA7FF0" w:rsidRDefault="00E92228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>
        <w:rPr>
          <w:rFonts w:eastAsia="Times New Roman" w:cs="Times New Roman"/>
          <w:color w:val="1A1A1A"/>
          <w:sz w:val="23"/>
          <w:szCs w:val="23"/>
          <w:lang w:eastAsia="ru-RU"/>
        </w:rPr>
        <w:t>Я</w:t>
      </w: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="00DA7FF0"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(мы)__________________________________________________________________</w:t>
      </w:r>
    </w:p>
    <w:p w:rsidR="00DA7FF0" w:rsidRPr="00E92228" w:rsidRDefault="00DA7FF0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</w:t>
      </w:r>
      <w:r w:rsidR="00E92228">
        <w:rPr>
          <w:rFonts w:eastAsia="Times New Roman" w:cs="Times New Roman"/>
          <w:color w:val="1A1A1A"/>
          <w:sz w:val="23"/>
          <w:szCs w:val="23"/>
          <w:lang w:eastAsia="ru-RU"/>
        </w:rPr>
        <w:t>__________</w:t>
      </w:r>
    </w:p>
    <w:p w:rsidR="00DA7FF0" w:rsidRPr="00E92228" w:rsidRDefault="00DA7FF0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</w:t>
      </w:r>
      <w:r w:rsidR="00E92228">
        <w:rPr>
          <w:rFonts w:eastAsia="Times New Roman" w:cs="Times New Roman"/>
          <w:color w:val="1A1A1A"/>
          <w:sz w:val="23"/>
          <w:szCs w:val="23"/>
          <w:lang w:eastAsia="ru-RU"/>
        </w:rPr>
        <w:t>_____</w:t>
      </w:r>
    </w:p>
    <w:p w:rsidR="00DA7FF0" w:rsidRPr="00E92228" w:rsidRDefault="00DA7FF0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</w:t>
      </w:r>
      <w:r w:rsidR="00E92228">
        <w:rPr>
          <w:rFonts w:eastAsia="Times New Roman" w:cs="Times New Roman"/>
          <w:color w:val="1A1A1A"/>
          <w:sz w:val="23"/>
          <w:szCs w:val="23"/>
          <w:lang w:eastAsia="ru-RU"/>
        </w:rPr>
        <w:t>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E92228" w:rsidRDefault="00DA7FF0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</w:t>
      </w:r>
      <w:r w:rsidR="00E92228">
        <w:rPr>
          <w:rFonts w:eastAsia="Times New Roman" w:cs="Times New Roman"/>
          <w:color w:val="1A1A1A"/>
          <w:sz w:val="23"/>
          <w:szCs w:val="23"/>
          <w:lang w:eastAsia="ru-RU"/>
        </w:rPr>
        <w:t>_________</w:t>
      </w:r>
    </w:p>
    <w:p w:rsidR="00DA7FF0" w:rsidRDefault="00DA7FF0"/>
    <w:p w:rsidR="00DA7FF0" w:rsidRDefault="00DA7FF0"/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от участия в приватизации отказываюсь (отказываемся).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Подписи членов семьи;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1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2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E92228" w:rsidRDefault="00DA7FF0" w:rsidP="00DA7FF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</w:t>
      </w:r>
      <w:r w:rsidR="00E92228">
        <w:rPr>
          <w:rFonts w:eastAsia="Times New Roman" w:cs="Times New Roman"/>
          <w:color w:val="1A1A1A"/>
          <w:sz w:val="23"/>
          <w:szCs w:val="23"/>
          <w:lang w:eastAsia="ru-RU"/>
        </w:rPr>
        <w:t>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Подпись и паспортные данные основного квартиросъемщика: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1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Доверяем выступать от нашего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имени________________________________________________________________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__________________________________________________________________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 текстом заявления ознакомлены: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1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2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Даю согласие на обработку моих персональных данных: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1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2 ФИО подпись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Достоверность внесенных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сведений подтверждаю ____________ ______________ _______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(подпись (расшифровка (дата)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заявителя) подписи)</w:t>
      </w:r>
    </w:p>
    <w:p w:rsidR="00DA7FF0" w:rsidRPr="00DA7FF0" w:rsidRDefault="00DA7FF0" w:rsidP="00DA7FF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DA7FF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Заявление принял_____________________</w:t>
      </w:r>
    </w:p>
    <w:p w:rsidR="00DA7FF0" w:rsidRDefault="00DA7FF0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/>
    <w:p w:rsidR="00E92228" w:rsidRDefault="00E92228">
      <w:bookmarkStart w:id="0" w:name="_GoBack"/>
      <w:bookmarkEnd w:id="0"/>
    </w:p>
    <w:sectPr w:rsidR="00E9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Astra Serif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17"/>
    <w:rsid w:val="00132E9B"/>
    <w:rsid w:val="001619AD"/>
    <w:rsid w:val="001B4017"/>
    <w:rsid w:val="001F079C"/>
    <w:rsid w:val="00241E7C"/>
    <w:rsid w:val="0035189C"/>
    <w:rsid w:val="00443359"/>
    <w:rsid w:val="004C60C9"/>
    <w:rsid w:val="005F7534"/>
    <w:rsid w:val="006E1542"/>
    <w:rsid w:val="00764E37"/>
    <w:rsid w:val="00892938"/>
    <w:rsid w:val="008F4C4E"/>
    <w:rsid w:val="009A6AE0"/>
    <w:rsid w:val="00B05653"/>
    <w:rsid w:val="00B41AEA"/>
    <w:rsid w:val="00C47EFF"/>
    <w:rsid w:val="00CA329C"/>
    <w:rsid w:val="00D3464F"/>
    <w:rsid w:val="00DA7FF0"/>
    <w:rsid w:val="00E75AF8"/>
    <w:rsid w:val="00E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C28D5-0079-4460-8EC9-FAF52E04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9809</Words>
  <Characters>55915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2023-10-16T13:09:00Z</cp:lastPrinted>
  <dcterms:created xsi:type="dcterms:W3CDTF">2023-11-01T13:59:00Z</dcterms:created>
  <dcterms:modified xsi:type="dcterms:W3CDTF">2023-11-24T11:38:00Z</dcterms:modified>
</cp:coreProperties>
</file>