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27" w:rsidRDefault="00D67627" w:rsidP="00D6762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627">
        <w:rPr>
          <w:rFonts w:ascii="Times New Roman" w:hAnsi="Times New Roman" w:cs="Times New Roman"/>
          <w:sz w:val="28"/>
          <w:szCs w:val="28"/>
        </w:rPr>
        <w:t xml:space="preserve">График встреч с населением </w:t>
      </w:r>
      <w:r w:rsidRPr="00D67627">
        <w:rPr>
          <w:rFonts w:ascii="Times New Roman" w:hAnsi="Times New Roman" w:cs="Times New Roman"/>
          <w:sz w:val="28"/>
          <w:szCs w:val="28"/>
          <w:highlight w:val="yellow"/>
        </w:rPr>
        <w:t>главы</w:t>
      </w:r>
      <w:r w:rsidRPr="00D67627">
        <w:rPr>
          <w:rFonts w:ascii="Times New Roman" w:hAnsi="Times New Roman" w:cs="Times New Roman"/>
          <w:sz w:val="28"/>
          <w:szCs w:val="28"/>
        </w:rPr>
        <w:t xml:space="preserve"> администрации МО Ломинц</w:t>
      </w:r>
      <w:r w:rsidR="004E6050">
        <w:rPr>
          <w:rFonts w:ascii="Times New Roman" w:hAnsi="Times New Roman" w:cs="Times New Roman"/>
          <w:sz w:val="28"/>
          <w:szCs w:val="28"/>
        </w:rPr>
        <w:t>евское Щекинского района с 01.0</w:t>
      </w:r>
      <w:r w:rsidR="005153D2">
        <w:rPr>
          <w:rFonts w:ascii="Times New Roman" w:hAnsi="Times New Roman" w:cs="Times New Roman"/>
          <w:sz w:val="28"/>
          <w:szCs w:val="28"/>
        </w:rPr>
        <w:t>8</w:t>
      </w:r>
      <w:r w:rsidRPr="00D67627">
        <w:rPr>
          <w:rFonts w:ascii="Times New Roman" w:hAnsi="Times New Roman" w:cs="Times New Roman"/>
          <w:sz w:val="28"/>
          <w:szCs w:val="28"/>
        </w:rPr>
        <w:t>.202</w:t>
      </w:r>
      <w:r w:rsidR="004E6050">
        <w:rPr>
          <w:rFonts w:ascii="Times New Roman" w:hAnsi="Times New Roman" w:cs="Times New Roman"/>
          <w:sz w:val="28"/>
          <w:szCs w:val="28"/>
        </w:rPr>
        <w:t>4 по 31.0</w:t>
      </w:r>
      <w:r w:rsidR="00A03AD3">
        <w:rPr>
          <w:rFonts w:ascii="Times New Roman" w:hAnsi="Times New Roman" w:cs="Times New Roman"/>
          <w:sz w:val="28"/>
          <w:szCs w:val="28"/>
        </w:rPr>
        <w:t>8</w:t>
      </w:r>
      <w:r w:rsidRPr="00D6762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D67627" w:rsidRPr="00D67627" w:rsidRDefault="00A03AD3" w:rsidP="00D676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Август 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2142"/>
        <w:gridCol w:w="1655"/>
        <w:gridCol w:w="1630"/>
        <w:gridCol w:w="2070"/>
        <w:gridCol w:w="2443"/>
      </w:tblGrid>
      <w:tr w:rsidR="00D67627" w:rsidRPr="00D67627" w:rsidTr="00A03AD3">
        <w:trPr>
          <w:trHeight w:val="903"/>
        </w:trPr>
        <w:tc>
          <w:tcPr>
            <w:tcW w:w="2142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Населенный</w:t>
            </w:r>
            <w:proofErr w:type="spellEnd"/>
            <w:r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</w:p>
        </w:tc>
        <w:tc>
          <w:tcPr>
            <w:tcW w:w="1655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встречи</w:t>
            </w:r>
          </w:p>
        </w:tc>
        <w:tc>
          <w:tcPr>
            <w:tcW w:w="163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Место проведения встречи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Состав участников встречи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Вопросы, рассматриваемые на встрече</w:t>
            </w:r>
          </w:p>
        </w:tc>
      </w:tr>
      <w:tr w:rsidR="00D67627" w:rsidRPr="00D67627" w:rsidTr="00A03AD3">
        <w:trPr>
          <w:trHeight w:val="325"/>
        </w:trPr>
        <w:tc>
          <w:tcPr>
            <w:tcW w:w="2142" w:type="dxa"/>
          </w:tcPr>
          <w:p w:rsidR="00D67627" w:rsidRPr="00D67627" w:rsidRDefault="00A03AD3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Октябрьский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:rsidR="00D67627" w:rsidRDefault="00A03AD3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630" w:type="dxa"/>
          </w:tcPr>
          <w:p w:rsidR="00D67627" w:rsidRPr="00D67627" w:rsidRDefault="00955896" w:rsidP="000E3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0E3C47">
              <w:rPr>
                <w:rFonts w:ascii="Times New Roman" w:hAnsi="Times New Roman" w:cs="Times New Roman"/>
                <w:sz w:val="28"/>
                <w:szCs w:val="28"/>
              </w:rPr>
              <w:t xml:space="preserve">автобусной остановки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D67627"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МО Ломинцевское</w:t>
            </w:r>
          </w:p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 Д.Н. 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A03AD3">
        <w:trPr>
          <w:trHeight w:val="307"/>
        </w:trPr>
        <w:tc>
          <w:tcPr>
            <w:tcW w:w="2142" w:type="dxa"/>
          </w:tcPr>
          <w:p w:rsidR="00D67627" w:rsidRPr="00D67627" w:rsidRDefault="004E6050" w:rsidP="00A03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A03AD3">
              <w:rPr>
                <w:rFonts w:ascii="Times New Roman" w:hAnsi="Times New Roman" w:cs="Times New Roman"/>
                <w:sz w:val="28"/>
                <w:szCs w:val="28"/>
              </w:rPr>
              <w:t xml:space="preserve">Шахты 42 </w:t>
            </w:r>
            <w:r w:rsidR="009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:rsidR="00D67627" w:rsidRDefault="00A03AD3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630" w:type="dxa"/>
          </w:tcPr>
          <w:p w:rsidR="00D67627" w:rsidRPr="00D67627" w:rsidRDefault="00955896" w:rsidP="000E3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0E3C47">
              <w:rPr>
                <w:rFonts w:ascii="Times New Roman" w:hAnsi="Times New Roman" w:cs="Times New Roman"/>
                <w:sz w:val="28"/>
                <w:szCs w:val="28"/>
              </w:rPr>
              <w:t xml:space="preserve">торговой палатки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D67627" w:rsidRPr="00D67627">
              <w:rPr>
                <w:rFonts w:ascii="Times New Roman" w:hAnsi="Times New Roman" w:cs="Times New Roman"/>
                <w:sz w:val="28"/>
                <w:szCs w:val="28"/>
              </w:rPr>
              <w:t>администрации МО Ломинцевское</w:t>
            </w:r>
          </w:p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Д.Н.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A03AD3">
        <w:trPr>
          <w:trHeight w:val="325"/>
        </w:trPr>
        <w:tc>
          <w:tcPr>
            <w:tcW w:w="2142" w:type="dxa"/>
          </w:tcPr>
          <w:p w:rsidR="00D67627" w:rsidRPr="00D67627" w:rsidRDefault="00A03AD3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Ломинцевский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:rsidR="00D67627" w:rsidRDefault="00A03AD3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630" w:type="dxa"/>
          </w:tcPr>
          <w:p w:rsidR="00D67627" w:rsidRPr="00D67627" w:rsidRDefault="000E3C47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Торговая д.3 </w:t>
            </w:r>
          </w:p>
        </w:tc>
        <w:tc>
          <w:tcPr>
            <w:tcW w:w="2070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D67627"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МО Ломинцевское</w:t>
            </w:r>
          </w:p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 Д.Н. 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A03AD3">
        <w:trPr>
          <w:trHeight w:val="325"/>
        </w:trPr>
        <w:tc>
          <w:tcPr>
            <w:tcW w:w="2142" w:type="dxa"/>
          </w:tcPr>
          <w:p w:rsidR="00D67627" w:rsidRPr="00D67627" w:rsidRDefault="004E6050" w:rsidP="00A03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03AD3">
              <w:rPr>
                <w:rFonts w:ascii="Times New Roman" w:hAnsi="Times New Roman" w:cs="Times New Roman"/>
                <w:sz w:val="28"/>
                <w:szCs w:val="28"/>
              </w:rPr>
              <w:t xml:space="preserve">Косое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:rsidR="00D67627" w:rsidRDefault="00A03AD3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5589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630" w:type="dxa"/>
          </w:tcPr>
          <w:p w:rsidR="00D67627" w:rsidRPr="00D67627" w:rsidRDefault="00D67627" w:rsidP="000E3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0E3C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</w:tbl>
    <w:p w:rsidR="00D67627" w:rsidRPr="00D67627" w:rsidRDefault="00D67627" w:rsidP="00D67627">
      <w:pPr>
        <w:rPr>
          <w:rFonts w:ascii="Times New Roman" w:hAnsi="Times New Roman" w:cs="Times New Roman"/>
          <w:sz w:val="28"/>
          <w:szCs w:val="28"/>
        </w:rPr>
      </w:pPr>
    </w:p>
    <w:p w:rsidR="00D67627" w:rsidRPr="00D67627" w:rsidRDefault="00D67627" w:rsidP="00D67627">
      <w:pPr>
        <w:rPr>
          <w:sz w:val="28"/>
          <w:szCs w:val="28"/>
        </w:rPr>
      </w:pPr>
    </w:p>
    <w:p w:rsidR="00D06D04" w:rsidRPr="00D67627" w:rsidRDefault="00D06D04">
      <w:pPr>
        <w:rPr>
          <w:sz w:val="28"/>
          <w:szCs w:val="28"/>
        </w:rPr>
      </w:pPr>
    </w:p>
    <w:sectPr w:rsidR="00D06D04" w:rsidRPr="00D6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27"/>
    <w:rsid w:val="000E3C47"/>
    <w:rsid w:val="00237D16"/>
    <w:rsid w:val="004E6050"/>
    <w:rsid w:val="004F54DD"/>
    <w:rsid w:val="005153D2"/>
    <w:rsid w:val="006B507E"/>
    <w:rsid w:val="00955896"/>
    <w:rsid w:val="00A03AD3"/>
    <w:rsid w:val="00D06D04"/>
    <w:rsid w:val="00D6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2233"/>
  <w15:chartTrackingRefBased/>
  <w15:docId w15:val="{6C70B808-2775-47F7-8E3D-AF1498FA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dcterms:created xsi:type="dcterms:W3CDTF">2024-06-25T13:28:00Z</dcterms:created>
  <dcterms:modified xsi:type="dcterms:W3CDTF">2024-06-25T13:28:00Z</dcterms:modified>
</cp:coreProperties>
</file>